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0C5" w:rsidRPr="000870C5" w:rsidRDefault="000870C5" w:rsidP="000870C5">
      <w:pPr>
        <w:bidi w:val="0"/>
        <w:spacing w:after="0" w:line="240" w:lineRule="auto"/>
        <w:jc w:val="both"/>
        <w:rPr>
          <w:rFonts w:ascii="Calibri" w:hAnsi="Calibri" w:cs="Calibri"/>
          <w:b/>
          <w:bCs/>
          <w:sz w:val="28"/>
          <w:szCs w:val="28"/>
        </w:rPr>
      </w:pPr>
      <w:bookmarkStart w:id="0" w:name="_Hlk516735559"/>
      <w:bookmarkStart w:id="1" w:name="_Hlk516515597"/>
      <w:r w:rsidRPr="000870C5">
        <w:rPr>
          <w:rFonts w:ascii="Calibri" w:hAnsi="Calibri" w:cs="Calibri"/>
          <w:b/>
          <w:bCs/>
          <w:sz w:val="28"/>
          <w:szCs w:val="28"/>
        </w:rPr>
        <w:t>AN OPTIMISATION BIG DATA ANALYTICS MODEL FOR A MARITIME SUPPLY CHAIN BY USING MULTI-DIMENSIONAL ANALYTICAL (MDA)</w:t>
      </w:r>
    </w:p>
    <w:bookmarkEnd w:id="1"/>
    <w:p w:rsidR="000870C5" w:rsidRPr="000870C5" w:rsidRDefault="000870C5" w:rsidP="000870C5">
      <w:pPr>
        <w:bidi w:val="0"/>
        <w:spacing w:after="0" w:line="240" w:lineRule="auto"/>
        <w:jc w:val="both"/>
        <w:rPr>
          <w:rFonts w:ascii="Calibri" w:hAnsi="Calibri" w:cs="Calibri"/>
          <w:b/>
          <w:bCs/>
          <w:i/>
          <w:iCs/>
        </w:rPr>
      </w:pPr>
    </w:p>
    <w:p w:rsidR="000870C5" w:rsidRPr="000870C5" w:rsidRDefault="000870C5" w:rsidP="000870C5">
      <w:pPr>
        <w:bidi w:val="0"/>
        <w:spacing w:after="0" w:line="240" w:lineRule="auto"/>
        <w:jc w:val="both"/>
        <w:rPr>
          <w:rFonts w:ascii="Calibri" w:hAnsi="Calibri" w:cs="Calibri"/>
          <w:b/>
          <w:bCs/>
          <w:i/>
          <w:iCs/>
        </w:rPr>
      </w:pPr>
      <w:r w:rsidRPr="000870C5">
        <w:rPr>
          <w:rFonts w:ascii="Calibri" w:hAnsi="Calibri" w:cs="Calibri"/>
          <w:b/>
          <w:bCs/>
          <w:i/>
          <w:iCs/>
        </w:rPr>
        <w:t>Khaled EL-</w:t>
      </w:r>
      <w:proofErr w:type="spellStart"/>
      <w:r w:rsidRPr="000870C5">
        <w:rPr>
          <w:rFonts w:ascii="Calibri" w:hAnsi="Calibri" w:cs="Calibri"/>
          <w:b/>
          <w:bCs/>
          <w:i/>
          <w:iCs/>
        </w:rPr>
        <w:t>Sakty</w:t>
      </w:r>
      <w:proofErr w:type="spellEnd"/>
    </w:p>
    <w:p w:rsidR="000870C5" w:rsidRPr="000870C5" w:rsidRDefault="000870C5" w:rsidP="000870C5">
      <w:pPr>
        <w:bidi w:val="0"/>
        <w:spacing w:after="0" w:line="240" w:lineRule="auto"/>
        <w:jc w:val="both"/>
        <w:rPr>
          <w:rFonts w:ascii="Calibri" w:hAnsi="Calibri" w:cs="Calibri"/>
          <w:i/>
          <w:iCs/>
        </w:rPr>
      </w:pPr>
      <w:r w:rsidRPr="000870C5">
        <w:rPr>
          <w:rFonts w:ascii="Calibri" w:hAnsi="Calibri" w:cs="Calibri"/>
          <w:i/>
          <w:iCs/>
        </w:rPr>
        <w:t xml:space="preserve">Arab Academy for Science and Technology and Maritime Transport, </w:t>
      </w:r>
      <w:proofErr w:type="spellStart"/>
      <w:r w:rsidRPr="000870C5">
        <w:rPr>
          <w:rFonts w:ascii="Calibri" w:hAnsi="Calibri" w:cs="Calibri"/>
          <w:i/>
          <w:iCs/>
        </w:rPr>
        <w:t>P.Box</w:t>
      </w:r>
      <w:proofErr w:type="spellEnd"/>
      <w:r w:rsidRPr="000870C5">
        <w:rPr>
          <w:rFonts w:ascii="Calibri" w:hAnsi="Calibri" w:cs="Calibri"/>
          <w:i/>
          <w:iCs/>
        </w:rPr>
        <w:t xml:space="preserve"> 2033-Horia, Heliopolis, Cairo, Egypt</w:t>
      </w:r>
    </w:p>
    <w:bookmarkEnd w:id="0"/>
    <w:p w:rsidR="000870C5" w:rsidRDefault="000870C5" w:rsidP="000870C5">
      <w:pPr>
        <w:bidi w:val="0"/>
        <w:spacing w:after="0" w:line="240" w:lineRule="auto"/>
        <w:jc w:val="both"/>
        <w:rPr>
          <w:rFonts w:ascii="Calibri" w:hAnsi="Calibri" w:cs="Calibri"/>
          <w:b/>
          <w:bCs/>
          <w:u w:val="single"/>
        </w:rPr>
      </w:pPr>
    </w:p>
    <w:p w:rsidR="00536A6A" w:rsidRPr="000870C5" w:rsidRDefault="00536A6A" w:rsidP="000870C5">
      <w:pPr>
        <w:bidi w:val="0"/>
        <w:spacing w:after="0" w:line="240" w:lineRule="auto"/>
        <w:jc w:val="both"/>
        <w:rPr>
          <w:rFonts w:ascii="Calibri" w:hAnsi="Calibri" w:cs="Calibri"/>
          <w:b/>
          <w:bCs/>
          <w:u w:val="single"/>
        </w:rPr>
      </w:pPr>
      <w:r w:rsidRPr="000870C5">
        <w:rPr>
          <w:rFonts w:ascii="Calibri" w:hAnsi="Calibri" w:cs="Calibri"/>
          <w:b/>
          <w:bCs/>
          <w:u w:val="single"/>
        </w:rPr>
        <w:t>Introduction</w:t>
      </w:r>
    </w:p>
    <w:p w:rsidR="008702DD" w:rsidRDefault="00BE684C" w:rsidP="000870C5">
      <w:pPr>
        <w:bidi w:val="0"/>
        <w:spacing w:after="0" w:line="240" w:lineRule="auto"/>
        <w:jc w:val="both"/>
        <w:rPr>
          <w:rFonts w:ascii="Calibri" w:hAnsi="Calibri" w:cs="Calibri"/>
        </w:rPr>
      </w:pPr>
      <w:r w:rsidRPr="000870C5">
        <w:rPr>
          <w:rFonts w:ascii="Calibri" w:hAnsi="Calibri" w:cs="Calibri"/>
        </w:rPr>
        <w:t xml:space="preserve">Seaborne trade constitutes almost 90% of world trade in term of volume and about 80% in term of value. It is linked almost in every international supply chain. Hence, a maritime supply chain is facing   a challenge to cope with the vast size of </w:t>
      </w:r>
      <w:r w:rsidRPr="000870C5">
        <w:rPr>
          <w:rFonts w:ascii="Calibri" w:hAnsi="Calibri" w:cs="Calibri"/>
          <w:lang w:val="en-US"/>
        </w:rPr>
        <w:t>the network that global carriers operate.</w:t>
      </w:r>
      <w:r w:rsidR="007010A6" w:rsidRPr="000870C5">
        <w:rPr>
          <w:rFonts w:ascii="Calibri" w:hAnsi="Calibri" w:cs="Calibri"/>
        </w:rPr>
        <w:t xml:space="preserve"> </w:t>
      </w:r>
      <w:r w:rsidR="00C827D7" w:rsidRPr="000870C5">
        <w:rPr>
          <w:rFonts w:ascii="Calibri" w:hAnsi="Calibri" w:cs="Calibri"/>
        </w:rPr>
        <w:t>Regarding the trends in port container traffic</w:t>
      </w:r>
      <w:r w:rsidR="009B1889" w:rsidRPr="000870C5">
        <w:rPr>
          <w:rFonts w:ascii="Calibri" w:hAnsi="Calibri" w:cs="Calibri"/>
        </w:rPr>
        <w:t xml:space="preserve"> in 2016</w:t>
      </w:r>
      <w:r w:rsidR="00C827D7" w:rsidRPr="000870C5">
        <w:rPr>
          <w:rFonts w:ascii="Calibri" w:hAnsi="Calibri" w:cs="Calibri"/>
        </w:rPr>
        <w:t>, 701 million T</w:t>
      </w:r>
      <w:r w:rsidR="00C75D44" w:rsidRPr="000870C5">
        <w:rPr>
          <w:rFonts w:ascii="Calibri" w:hAnsi="Calibri" w:cs="Calibri"/>
        </w:rPr>
        <w:t xml:space="preserve">wenty-foot </w:t>
      </w:r>
      <w:r w:rsidR="00C827D7" w:rsidRPr="000870C5">
        <w:rPr>
          <w:rFonts w:ascii="Calibri" w:hAnsi="Calibri" w:cs="Calibri"/>
        </w:rPr>
        <w:t>E</w:t>
      </w:r>
      <w:r w:rsidR="00C75D44" w:rsidRPr="000870C5">
        <w:rPr>
          <w:rFonts w:ascii="Calibri" w:hAnsi="Calibri" w:cs="Calibri"/>
        </w:rPr>
        <w:t xml:space="preserve">quivalent </w:t>
      </w:r>
      <w:r w:rsidR="00C827D7" w:rsidRPr="000870C5">
        <w:rPr>
          <w:rFonts w:ascii="Calibri" w:hAnsi="Calibri" w:cs="Calibri"/>
        </w:rPr>
        <w:t>U</w:t>
      </w:r>
      <w:r w:rsidR="00C75D44" w:rsidRPr="000870C5">
        <w:rPr>
          <w:rFonts w:ascii="Calibri" w:hAnsi="Calibri" w:cs="Calibri"/>
        </w:rPr>
        <w:t>nit</w:t>
      </w:r>
      <w:r w:rsidR="00C827D7" w:rsidRPr="000870C5">
        <w:rPr>
          <w:rFonts w:ascii="Calibri" w:hAnsi="Calibri" w:cs="Calibri"/>
        </w:rPr>
        <w:t>s</w:t>
      </w:r>
      <w:r w:rsidR="00C75D44" w:rsidRPr="000870C5">
        <w:rPr>
          <w:rFonts w:ascii="Calibri" w:hAnsi="Calibri" w:cs="Calibri"/>
        </w:rPr>
        <w:t xml:space="preserve"> (TEU)</w:t>
      </w:r>
      <w:r w:rsidR="00C827D7" w:rsidRPr="000870C5">
        <w:rPr>
          <w:rFonts w:ascii="Calibri" w:hAnsi="Calibri" w:cs="Calibri"/>
        </w:rPr>
        <w:t xml:space="preserve"> of containers were handled on ports worldwide. </w:t>
      </w:r>
      <w:r w:rsidR="009B1889" w:rsidRPr="000870C5">
        <w:rPr>
          <w:rFonts w:ascii="Calibri" w:hAnsi="Calibri" w:cs="Calibri"/>
        </w:rPr>
        <w:t>Also</w:t>
      </w:r>
      <w:r w:rsidR="00B86778" w:rsidRPr="000870C5">
        <w:rPr>
          <w:rFonts w:ascii="Calibri" w:hAnsi="Calibri" w:cs="Calibri"/>
        </w:rPr>
        <w:t xml:space="preserve">, 10.3 billion metric tonnes of goods shipped, 1.9 billion dead-weight tonnes constitute the world commercial fleet, and the growth commercial fleet shipping capacity is about +3.1% (UNCTAD, 2017). </w:t>
      </w:r>
      <w:r w:rsidR="004F6BC4" w:rsidRPr="000870C5">
        <w:rPr>
          <w:rFonts w:ascii="Calibri" w:hAnsi="Calibri" w:cs="Calibri"/>
        </w:rPr>
        <w:t xml:space="preserve">Leading </w:t>
      </w:r>
      <w:r w:rsidR="00EF0881" w:rsidRPr="000870C5">
        <w:rPr>
          <w:rFonts w:ascii="Calibri" w:hAnsi="Calibri" w:cs="Calibri"/>
        </w:rPr>
        <w:t>companies</w:t>
      </w:r>
      <w:r w:rsidR="004F6BC4" w:rsidRPr="000870C5">
        <w:rPr>
          <w:rFonts w:ascii="Calibri" w:hAnsi="Calibri" w:cs="Calibri"/>
        </w:rPr>
        <w:t xml:space="preserve"> and </w:t>
      </w:r>
      <w:r w:rsidR="00EF0881" w:rsidRPr="000870C5">
        <w:rPr>
          <w:rFonts w:ascii="Calibri" w:hAnsi="Calibri" w:cs="Calibri"/>
        </w:rPr>
        <w:t>shipping</w:t>
      </w:r>
      <w:r w:rsidR="004F6BC4" w:rsidRPr="000870C5">
        <w:rPr>
          <w:rFonts w:ascii="Calibri" w:hAnsi="Calibri" w:cs="Calibri"/>
        </w:rPr>
        <w:t xml:space="preserve"> lines may operate a fleet </w:t>
      </w:r>
      <w:r w:rsidR="00EF0881" w:rsidRPr="000870C5">
        <w:rPr>
          <w:rFonts w:ascii="Calibri" w:hAnsi="Calibri" w:cs="Calibri"/>
        </w:rPr>
        <w:t xml:space="preserve">of more than 500 vessels annually. </w:t>
      </w:r>
      <w:r w:rsidR="00EF0881" w:rsidRPr="000870C5">
        <w:rPr>
          <w:rFonts w:ascii="Calibri" w:hAnsi="Calibri" w:cs="Calibri"/>
          <w:lang w:val="en-US"/>
        </w:rPr>
        <w:t xml:space="preserve">There is </w:t>
      </w:r>
      <w:r w:rsidR="002E0948" w:rsidRPr="000870C5">
        <w:rPr>
          <w:rFonts w:ascii="Calibri" w:hAnsi="Calibri" w:cs="Calibri"/>
          <w:lang w:val="en-US"/>
        </w:rPr>
        <w:t>an</w:t>
      </w:r>
      <w:r w:rsidR="00EF0881" w:rsidRPr="000870C5">
        <w:rPr>
          <w:rFonts w:ascii="Calibri" w:hAnsi="Calibri" w:cs="Calibri"/>
          <w:lang w:val="en-US"/>
        </w:rPr>
        <w:t xml:space="preserve"> enormous pressure to fill this capacity</w:t>
      </w:r>
      <w:r w:rsidR="00EF0881" w:rsidRPr="000870C5">
        <w:rPr>
          <w:rFonts w:ascii="Calibri" w:hAnsi="Calibri" w:cs="Calibri"/>
        </w:rPr>
        <w:t xml:space="preserve"> of seaborne trade </w:t>
      </w:r>
      <w:r w:rsidR="00EF0881" w:rsidRPr="000870C5">
        <w:rPr>
          <w:rFonts w:ascii="Calibri" w:hAnsi="Calibri" w:cs="Calibri"/>
          <w:lang w:val="en-US"/>
        </w:rPr>
        <w:t xml:space="preserve">and </w:t>
      </w:r>
      <w:proofErr w:type="spellStart"/>
      <w:r w:rsidR="00EF0881" w:rsidRPr="000870C5">
        <w:rPr>
          <w:rFonts w:ascii="Calibri" w:hAnsi="Calibri" w:cs="Calibri"/>
          <w:lang w:val="en-US"/>
        </w:rPr>
        <w:t>utili</w:t>
      </w:r>
      <w:r w:rsidR="009B1889" w:rsidRPr="000870C5">
        <w:rPr>
          <w:rFonts w:ascii="Calibri" w:hAnsi="Calibri" w:cs="Calibri"/>
          <w:lang w:val="en-US"/>
        </w:rPr>
        <w:t>s</w:t>
      </w:r>
      <w:r w:rsidR="00EF0881" w:rsidRPr="000870C5">
        <w:rPr>
          <w:rFonts w:ascii="Calibri" w:hAnsi="Calibri" w:cs="Calibri"/>
          <w:lang w:val="en-US"/>
        </w:rPr>
        <w:t>e</w:t>
      </w:r>
      <w:proofErr w:type="spellEnd"/>
      <w:r w:rsidR="00EF0881" w:rsidRPr="000870C5">
        <w:rPr>
          <w:rFonts w:ascii="Calibri" w:hAnsi="Calibri" w:cs="Calibri"/>
          <w:lang w:val="en-US"/>
        </w:rPr>
        <w:t xml:space="preserve"> the efficiency benefits of the world fleet. Operating a liner shipping network is truly a big-data problem.</w:t>
      </w:r>
      <w:r w:rsidR="002C2DD5" w:rsidRPr="000870C5">
        <w:rPr>
          <w:rFonts w:ascii="Calibri" w:hAnsi="Calibri" w:cs="Calibri"/>
          <w:sz w:val="20"/>
          <w:szCs w:val="20"/>
          <w:lang w:val="en-US"/>
        </w:rPr>
        <w:t xml:space="preserve"> Hence, </w:t>
      </w:r>
      <w:r w:rsidR="002C2DD5" w:rsidRPr="000870C5">
        <w:rPr>
          <w:rFonts w:ascii="Calibri" w:hAnsi="Calibri" w:cs="Calibri"/>
        </w:rPr>
        <w:t>information</w:t>
      </w:r>
      <w:r w:rsidR="008702DD" w:rsidRPr="000870C5">
        <w:rPr>
          <w:rFonts w:ascii="Calibri" w:hAnsi="Calibri" w:cs="Calibri"/>
        </w:rPr>
        <w:t xml:space="preserve"> </w:t>
      </w:r>
      <w:r w:rsidR="002C2DD5" w:rsidRPr="000870C5">
        <w:rPr>
          <w:rFonts w:ascii="Calibri" w:hAnsi="Calibri" w:cs="Calibri"/>
        </w:rPr>
        <w:t>are</w:t>
      </w:r>
      <w:r w:rsidR="008702DD" w:rsidRPr="000870C5">
        <w:rPr>
          <w:rFonts w:ascii="Calibri" w:hAnsi="Calibri" w:cs="Calibri"/>
        </w:rPr>
        <w:t xml:space="preserve"> a key success performance indicator of decision makers and the quality of decisions. Industries such as a maritime industry are rich with amounts of data available to be analysed. Different data analytics, tools, models and applications need to be developed and applied in order to handle the value and knowledge of datasets</w:t>
      </w:r>
      <w:r w:rsidR="002F079D" w:rsidRPr="000870C5">
        <w:rPr>
          <w:rFonts w:ascii="Calibri" w:hAnsi="Calibri" w:cs="Calibri"/>
          <w:color w:val="222222"/>
          <w:sz w:val="20"/>
          <w:szCs w:val="20"/>
          <w:shd w:val="clear" w:color="auto" w:fill="FFFFFF"/>
        </w:rPr>
        <w:t xml:space="preserve"> (</w:t>
      </w:r>
      <w:proofErr w:type="spellStart"/>
      <w:r w:rsidR="002F079D" w:rsidRPr="000870C5">
        <w:rPr>
          <w:rFonts w:ascii="Calibri" w:hAnsi="Calibri" w:cs="Calibri"/>
          <w:color w:val="222222"/>
          <w:sz w:val="20"/>
          <w:szCs w:val="20"/>
          <w:shd w:val="clear" w:color="auto" w:fill="FFFFFF"/>
        </w:rPr>
        <w:t>Elgendy</w:t>
      </w:r>
      <w:proofErr w:type="spellEnd"/>
      <w:r w:rsidR="002F079D" w:rsidRPr="000870C5">
        <w:rPr>
          <w:rFonts w:ascii="Calibri" w:hAnsi="Calibri" w:cs="Calibri"/>
          <w:color w:val="222222"/>
          <w:sz w:val="20"/>
          <w:szCs w:val="20"/>
          <w:shd w:val="clear" w:color="auto" w:fill="FFFFFF"/>
        </w:rPr>
        <w:t xml:space="preserve"> and </w:t>
      </w:r>
      <w:proofErr w:type="spellStart"/>
      <w:r w:rsidR="002F079D" w:rsidRPr="000870C5">
        <w:rPr>
          <w:rFonts w:ascii="Calibri" w:hAnsi="Calibri" w:cs="Calibri"/>
          <w:color w:val="222222"/>
          <w:sz w:val="20"/>
          <w:szCs w:val="20"/>
          <w:shd w:val="clear" w:color="auto" w:fill="FFFFFF"/>
        </w:rPr>
        <w:t>Elragal</w:t>
      </w:r>
      <w:proofErr w:type="spellEnd"/>
      <w:r w:rsidR="002F079D" w:rsidRPr="000870C5">
        <w:rPr>
          <w:rFonts w:ascii="Calibri" w:hAnsi="Calibri" w:cs="Calibri"/>
          <w:color w:val="222222"/>
          <w:sz w:val="20"/>
          <w:szCs w:val="20"/>
          <w:shd w:val="clear" w:color="auto" w:fill="FFFFFF"/>
        </w:rPr>
        <w:t>, 2016)</w:t>
      </w:r>
      <w:r w:rsidR="008702DD" w:rsidRPr="000870C5">
        <w:rPr>
          <w:rFonts w:ascii="Calibri" w:hAnsi="Calibri" w:cs="Calibri"/>
        </w:rPr>
        <w:t xml:space="preserve">. At ports, managers and authorities need to reach valuable insights </w:t>
      </w:r>
      <w:r w:rsidR="00BA707C" w:rsidRPr="000870C5">
        <w:rPr>
          <w:rFonts w:ascii="Calibri" w:hAnsi="Calibri" w:cs="Calibri"/>
        </w:rPr>
        <w:t>from high volume, velocity, variety and value of data using such reliable data analytical approach.</w:t>
      </w:r>
      <w:r w:rsidR="001D04BB" w:rsidRPr="000870C5">
        <w:rPr>
          <w:rFonts w:ascii="Calibri" w:hAnsi="Calibri" w:cs="Calibri"/>
        </w:rPr>
        <w:t xml:space="preserve"> Accordingly, data applications play an important role in present and future research applications. Overall, these applications can be divided into two different categories including Database Management (DM) and Data Analytics (DA). This paper aims to discuss the DA concept in a maritime industry. The remaining sections of the paper are as follows: section two displays the available literature of big data and its applications in supply chain and ports, sections three reveals the research work in term of big data measures and dimensions, section four </w:t>
      </w:r>
      <w:r w:rsidR="00496BCB" w:rsidRPr="000870C5">
        <w:rPr>
          <w:rFonts w:ascii="Calibri" w:hAnsi="Calibri" w:cs="Calibri"/>
        </w:rPr>
        <w:t xml:space="preserve">represents the multidimensional data integration with analytics over big data, followed by </w:t>
      </w:r>
      <w:r w:rsidR="001D04BB" w:rsidRPr="000870C5">
        <w:rPr>
          <w:rFonts w:ascii="Calibri" w:hAnsi="Calibri" w:cs="Calibri"/>
        </w:rPr>
        <w:t xml:space="preserve">conclusion. </w:t>
      </w:r>
    </w:p>
    <w:p w:rsidR="000870C5" w:rsidRPr="000870C5" w:rsidRDefault="000870C5" w:rsidP="000870C5">
      <w:pPr>
        <w:bidi w:val="0"/>
        <w:spacing w:after="0" w:line="240" w:lineRule="auto"/>
        <w:jc w:val="both"/>
        <w:rPr>
          <w:rFonts w:ascii="Calibri" w:hAnsi="Calibri" w:cs="Calibri"/>
        </w:rPr>
      </w:pPr>
    </w:p>
    <w:p w:rsidR="00536A6A" w:rsidRPr="000870C5" w:rsidRDefault="00536A6A" w:rsidP="000870C5">
      <w:pPr>
        <w:bidi w:val="0"/>
        <w:spacing w:after="0" w:line="240" w:lineRule="auto"/>
        <w:jc w:val="both"/>
        <w:rPr>
          <w:rFonts w:ascii="Calibri" w:hAnsi="Calibri" w:cs="Calibri"/>
          <w:b/>
          <w:bCs/>
          <w:u w:val="single"/>
        </w:rPr>
      </w:pPr>
      <w:r w:rsidRPr="000870C5">
        <w:rPr>
          <w:rFonts w:ascii="Calibri" w:hAnsi="Calibri" w:cs="Calibri"/>
          <w:b/>
          <w:bCs/>
          <w:u w:val="single"/>
        </w:rPr>
        <w:t>Literature Review</w:t>
      </w:r>
    </w:p>
    <w:p w:rsidR="00AC1B3F" w:rsidRDefault="00326988" w:rsidP="000870C5">
      <w:pPr>
        <w:bidi w:val="0"/>
        <w:spacing w:after="0" w:line="240" w:lineRule="auto"/>
        <w:jc w:val="both"/>
        <w:rPr>
          <w:rFonts w:ascii="Calibri" w:hAnsi="Calibri" w:cs="Calibri"/>
        </w:rPr>
      </w:pPr>
      <w:r w:rsidRPr="000870C5">
        <w:rPr>
          <w:rFonts w:ascii="Calibri" w:hAnsi="Calibri" w:cs="Calibri"/>
          <w:b/>
          <w:bCs/>
        </w:rPr>
        <w:t xml:space="preserve">Big data </w:t>
      </w:r>
      <w:proofErr w:type="gramStart"/>
      <w:r w:rsidR="00AC1B3F" w:rsidRPr="000870C5">
        <w:rPr>
          <w:rFonts w:ascii="Calibri" w:hAnsi="Calibri" w:cs="Calibri"/>
          <w:i/>
          <w:iCs/>
        </w:rPr>
        <w:t>The</w:t>
      </w:r>
      <w:proofErr w:type="gramEnd"/>
      <w:r w:rsidR="00AC1B3F" w:rsidRPr="000870C5">
        <w:rPr>
          <w:rFonts w:ascii="Calibri" w:hAnsi="Calibri" w:cs="Calibri"/>
        </w:rPr>
        <w:t xml:space="preserve"> concept of </w:t>
      </w:r>
      <w:r w:rsidR="00342EDE" w:rsidRPr="000870C5">
        <w:rPr>
          <w:rFonts w:ascii="Calibri" w:hAnsi="Calibri" w:cs="Calibri"/>
        </w:rPr>
        <w:t>b</w:t>
      </w:r>
      <w:r w:rsidR="00AC1B3F" w:rsidRPr="000870C5">
        <w:rPr>
          <w:rFonts w:ascii="Calibri" w:hAnsi="Calibri" w:cs="Calibri"/>
        </w:rPr>
        <w:t>ig data refers to complex sets of data, which exceeds the space of technical ability of storage system, processing, managing, interpreting and visuali</w:t>
      </w:r>
      <w:r w:rsidR="00342EDE" w:rsidRPr="000870C5">
        <w:rPr>
          <w:rFonts w:ascii="Calibri" w:hAnsi="Calibri" w:cs="Calibri"/>
        </w:rPr>
        <w:t>s</w:t>
      </w:r>
      <w:r w:rsidR="00AC1B3F" w:rsidRPr="000870C5">
        <w:rPr>
          <w:rFonts w:ascii="Calibri" w:hAnsi="Calibri" w:cs="Calibri"/>
        </w:rPr>
        <w:t xml:space="preserve">ing of a traditional system. </w:t>
      </w:r>
      <w:r w:rsidR="00A22B51" w:rsidRPr="000870C5">
        <w:rPr>
          <w:rFonts w:ascii="Calibri" w:hAnsi="Calibri" w:cs="Calibri"/>
        </w:rPr>
        <w:t xml:space="preserve">Also, big data can be </w:t>
      </w:r>
      <w:r w:rsidR="008702DD" w:rsidRPr="000870C5">
        <w:rPr>
          <w:rFonts w:ascii="Calibri" w:hAnsi="Calibri" w:cs="Calibri"/>
        </w:rPr>
        <w:t>defined</w:t>
      </w:r>
      <w:r w:rsidR="00A22B51" w:rsidRPr="000870C5">
        <w:rPr>
          <w:rFonts w:ascii="Calibri" w:hAnsi="Calibri" w:cs="Calibri"/>
        </w:rPr>
        <w:t xml:space="preserve"> as a study of skills, technologies and practices used to evaluate businesses' </w:t>
      </w:r>
      <w:r w:rsidR="008702DD" w:rsidRPr="000870C5">
        <w:rPr>
          <w:rFonts w:ascii="Calibri" w:hAnsi="Calibri" w:cs="Calibri"/>
        </w:rPr>
        <w:t>strategies</w:t>
      </w:r>
      <w:r w:rsidR="00A22B51" w:rsidRPr="000870C5">
        <w:rPr>
          <w:rFonts w:ascii="Calibri" w:hAnsi="Calibri" w:cs="Calibri"/>
        </w:rPr>
        <w:t xml:space="preserve"> (Wang et al., 201</w:t>
      </w:r>
      <w:r w:rsidR="001A0965" w:rsidRPr="000870C5">
        <w:rPr>
          <w:rFonts w:ascii="Calibri" w:hAnsi="Calibri" w:cs="Calibri"/>
        </w:rPr>
        <w:t>6</w:t>
      </w:r>
      <w:r w:rsidR="00A22B51" w:rsidRPr="000870C5">
        <w:rPr>
          <w:rFonts w:ascii="Calibri" w:hAnsi="Calibri" w:cs="Calibri"/>
        </w:rPr>
        <w:t xml:space="preserve">). </w:t>
      </w:r>
      <w:r w:rsidR="00AC1B3F" w:rsidRPr="000870C5">
        <w:rPr>
          <w:rFonts w:ascii="Calibri" w:hAnsi="Calibri" w:cs="Calibri"/>
        </w:rPr>
        <w:t>This has led many companies to develop the</w:t>
      </w:r>
      <w:r w:rsidR="00961FDE" w:rsidRPr="000870C5">
        <w:rPr>
          <w:rFonts w:ascii="Calibri" w:hAnsi="Calibri" w:cs="Calibri"/>
        </w:rPr>
        <w:t xml:space="preserve">ir big data analytics capabilities. </w:t>
      </w:r>
      <w:r w:rsidR="002774AD" w:rsidRPr="000870C5">
        <w:rPr>
          <w:rFonts w:ascii="Calibri" w:hAnsi="Calibri" w:cs="Calibri"/>
        </w:rPr>
        <w:t xml:space="preserve">Big data analytics refers to an application of advanced analytic techniques including data mining, statistical analysis and predictive analytics. However, Tiwari et al. (2018) claimed that there is a limited performance of big data that support supply chain. </w:t>
      </w:r>
      <w:proofErr w:type="spellStart"/>
      <w:r w:rsidR="00891D3C" w:rsidRPr="000870C5">
        <w:rPr>
          <w:rFonts w:ascii="Calibri" w:hAnsi="Calibri" w:cs="Calibri"/>
        </w:rPr>
        <w:t>Addo-</w:t>
      </w:r>
      <w:r w:rsidR="00C6359C" w:rsidRPr="000870C5">
        <w:rPr>
          <w:rFonts w:ascii="Calibri" w:hAnsi="Calibri" w:cs="Calibri"/>
        </w:rPr>
        <w:t>Tenkorang</w:t>
      </w:r>
      <w:proofErr w:type="spellEnd"/>
      <w:r w:rsidR="00C6359C" w:rsidRPr="000870C5">
        <w:rPr>
          <w:rFonts w:ascii="Calibri" w:hAnsi="Calibri" w:cs="Calibri"/>
        </w:rPr>
        <w:t xml:space="preserve"> and </w:t>
      </w:r>
      <w:proofErr w:type="spellStart"/>
      <w:r w:rsidR="00C6359C" w:rsidRPr="000870C5">
        <w:rPr>
          <w:rFonts w:ascii="Calibri" w:hAnsi="Calibri" w:cs="Calibri"/>
        </w:rPr>
        <w:t>Helo</w:t>
      </w:r>
      <w:proofErr w:type="spellEnd"/>
      <w:r w:rsidR="00C6359C" w:rsidRPr="000870C5">
        <w:rPr>
          <w:rFonts w:ascii="Calibri" w:hAnsi="Calibri" w:cs="Calibri"/>
        </w:rPr>
        <w:t xml:space="preserve"> (2016) </w:t>
      </w:r>
      <w:r w:rsidR="00575A00" w:rsidRPr="000870C5">
        <w:rPr>
          <w:rFonts w:ascii="Calibri" w:hAnsi="Calibri" w:cs="Calibri"/>
        </w:rPr>
        <w:t xml:space="preserve">explained five </w:t>
      </w:r>
      <w:r w:rsidR="00C6359C" w:rsidRPr="000870C5">
        <w:rPr>
          <w:rFonts w:ascii="Calibri" w:hAnsi="Calibri" w:cs="Calibri"/>
        </w:rPr>
        <w:t>main attributes of big data</w:t>
      </w:r>
      <w:r w:rsidR="00575A00" w:rsidRPr="000870C5">
        <w:rPr>
          <w:rFonts w:ascii="Calibri" w:hAnsi="Calibri" w:cs="Calibri"/>
        </w:rPr>
        <w:t xml:space="preserve"> </w:t>
      </w:r>
      <w:r w:rsidR="002E742B" w:rsidRPr="000870C5">
        <w:rPr>
          <w:rFonts w:ascii="Calibri" w:hAnsi="Calibri" w:cs="Calibri"/>
        </w:rPr>
        <w:t>“5V</w:t>
      </w:r>
      <w:r w:rsidR="00F11125" w:rsidRPr="000870C5">
        <w:rPr>
          <w:rFonts w:ascii="Calibri" w:hAnsi="Calibri" w:cs="Calibri"/>
        </w:rPr>
        <w:t>s</w:t>
      </w:r>
      <w:r w:rsidR="002E742B" w:rsidRPr="000870C5">
        <w:rPr>
          <w:rFonts w:ascii="Calibri" w:hAnsi="Calibri" w:cs="Calibri"/>
        </w:rPr>
        <w:t xml:space="preserve">” concept; including </w:t>
      </w:r>
      <w:r w:rsidR="00C6359C" w:rsidRPr="000870C5">
        <w:rPr>
          <w:rFonts w:ascii="Calibri" w:hAnsi="Calibri" w:cs="Calibri"/>
        </w:rPr>
        <w:t>volume, velocity, variety, veriﬁc</w:t>
      </w:r>
      <w:r w:rsidR="00891D3C" w:rsidRPr="000870C5">
        <w:rPr>
          <w:rFonts w:ascii="Calibri" w:hAnsi="Calibri" w:cs="Calibri"/>
        </w:rPr>
        <w:t>ation/veracity, and value.</w:t>
      </w:r>
      <w:r w:rsidR="002774AD" w:rsidRPr="000870C5">
        <w:rPr>
          <w:rFonts w:ascii="Calibri" w:hAnsi="Calibri" w:cs="Calibri"/>
        </w:rPr>
        <w:t xml:space="preserve"> </w:t>
      </w:r>
      <w:r w:rsidR="00C80B15" w:rsidRPr="000870C5">
        <w:rPr>
          <w:rFonts w:ascii="Calibri" w:hAnsi="Calibri" w:cs="Calibri"/>
        </w:rPr>
        <w:t xml:space="preserve">On the other hand, </w:t>
      </w:r>
      <w:r w:rsidR="00177751" w:rsidRPr="000870C5">
        <w:rPr>
          <w:rFonts w:ascii="Calibri" w:hAnsi="Calibri" w:cs="Calibri"/>
        </w:rPr>
        <w:t xml:space="preserve">Wang et al. (2016) classified big data </w:t>
      </w:r>
      <w:r w:rsidR="008702DD" w:rsidRPr="000870C5">
        <w:rPr>
          <w:rFonts w:ascii="Calibri" w:hAnsi="Calibri" w:cs="Calibri"/>
        </w:rPr>
        <w:t>business</w:t>
      </w:r>
      <w:r w:rsidR="00177751" w:rsidRPr="000870C5">
        <w:rPr>
          <w:rFonts w:ascii="Calibri" w:hAnsi="Calibri" w:cs="Calibri"/>
        </w:rPr>
        <w:t xml:space="preserve"> analytics (BDBA) into two dimensions: big data (BD) and business analytics (BA). BD refers to the ability to process data with the following qualities: velocity, variety, and volume. While, BA refers to the ability to gain insight from data by applying statistics, mathematics, econometrics, simulations, optimi</w:t>
      </w:r>
      <w:r w:rsidR="00F11125" w:rsidRPr="000870C5">
        <w:rPr>
          <w:rFonts w:ascii="Calibri" w:hAnsi="Calibri" w:cs="Calibri"/>
        </w:rPr>
        <w:t>s</w:t>
      </w:r>
      <w:r w:rsidR="00177751" w:rsidRPr="000870C5">
        <w:rPr>
          <w:rFonts w:ascii="Calibri" w:hAnsi="Calibri" w:cs="Calibri"/>
        </w:rPr>
        <w:t>ations, or other techniques to help business organi</w:t>
      </w:r>
      <w:r w:rsidR="00F11125" w:rsidRPr="000870C5">
        <w:rPr>
          <w:rFonts w:ascii="Calibri" w:hAnsi="Calibri" w:cs="Calibri"/>
        </w:rPr>
        <w:t>s</w:t>
      </w:r>
      <w:r w:rsidR="00177751" w:rsidRPr="000870C5">
        <w:rPr>
          <w:rFonts w:ascii="Calibri" w:hAnsi="Calibri" w:cs="Calibri"/>
        </w:rPr>
        <w:t xml:space="preserve">ations make better decisions. </w:t>
      </w:r>
    </w:p>
    <w:p w:rsidR="000870C5" w:rsidRPr="000870C5" w:rsidRDefault="000870C5" w:rsidP="000870C5">
      <w:pPr>
        <w:bidi w:val="0"/>
        <w:spacing w:after="0" w:line="240" w:lineRule="auto"/>
        <w:jc w:val="both"/>
        <w:rPr>
          <w:rFonts w:ascii="Calibri" w:hAnsi="Calibri" w:cs="Calibri"/>
          <w:b/>
          <w:bCs/>
        </w:rPr>
      </w:pPr>
    </w:p>
    <w:p w:rsidR="00B103FE" w:rsidRPr="000870C5" w:rsidRDefault="00B103FE" w:rsidP="000870C5">
      <w:pPr>
        <w:bidi w:val="0"/>
        <w:spacing w:after="0" w:line="240" w:lineRule="auto"/>
        <w:jc w:val="both"/>
        <w:rPr>
          <w:rFonts w:ascii="Calibri" w:hAnsi="Calibri" w:cs="Calibri"/>
        </w:rPr>
      </w:pPr>
      <w:r w:rsidRPr="000870C5">
        <w:rPr>
          <w:rFonts w:ascii="Calibri" w:hAnsi="Calibri" w:cs="Calibri"/>
        </w:rPr>
        <w:t xml:space="preserve">Gunther et al. (2017) clarified that big data is based on large </w:t>
      </w:r>
      <w:r w:rsidR="008702DD" w:rsidRPr="000870C5">
        <w:rPr>
          <w:rFonts w:ascii="Calibri" w:hAnsi="Calibri" w:cs="Calibri"/>
          <w:i/>
          <w:iCs/>
        </w:rPr>
        <w:t>volumes</w:t>
      </w:r>
      <w:r w:rsidRPr="000870C5">
        <w:rPr>
          <w:rFonts w:ascii="Calibri" w:hAnsi="Calibri" w:cs="Calibri"/>
        </w:rPr>
        <w:t xml:space="preserve"> of extensively </w:t>
      </w:r>
      <w:r w:rsidRPr="000870C5">
        <w:rPr>
          <w:rFonts w:ascii="Calibri" w:hAnsi="Calibri" w:cs="Calibri"/>
          <w:i/>
          <w:iCs/>
        </w:rPr>
        <w:t>varied</w:t>
      </w:r>
      <w:r w:rsidRPr="000870C5">
        <w:rPr>
          <w:rFonts w:ascii="Calibri" w:hAnsi="Calibri" w:cs="Calibri"/>
        </w:rPr>
        <w:t xml:space="preserve"> data that are generated, </w:t>
      </w:r>
      <w:r w:rsidR="008702DD" w:rsidRPr="000870C5">
        <w:rPr>
          <w:rFonts w:ascii="Calibri" w:hAnsi="Calibri" w:cs="Calibri"/>
        </w:rPr>
        <w:t>captured</w:t>
      </w:r>
      <w:r w:rsidRPr="000870C5">
        <w:rPr>
          <w:rFonts w:ascii="Calibri" w:hAnsi="Calibri" w:cs="Calibri"/>
        </w:rPr>
        <w:t xml:space="preserve"> and processed at high </w:t>
      </w:r>
      <w:r w:rsidRPr="000870C5">
        <w:rPr>
          <w:rFonts w:ascii="Calibri" w:hAnsi="Calibri" w:cs="Calibri"/>
          <w:i/>
          <w:iCs/>
        </w:rPr>
        <w:t>velocity</w:t>
      </w:r>
      <w:r w:rsidRPr="000870C5">
        <w:rPr>
          <w:rFonts w:ascii="Calibri" w:hAnsi="Calibri" w:cs="Calibri"/>
        </w:rPr>
        <w:t xml:space="preserve">. </w:t>
      </w:r>
      <w:proofErr w:type="spellStart"/>
      <w:r w:rsidR="00633AF6" w:rsidRPr="000870C5">
        <w:rPr>
          <w:rFonts w:ascii="Calibri" w:hAnsi="Calibri" w:cs="Calibri"/>
        </w:rPr>
        <w:t>Gandomi</w:t>
      </w:r>
      <w:proofErr w:type="spellEnd"/>
      <w:r w:rsidR="00633AF6" w:rsidRPr="000870C5">
        <w:rPr>
          <w:rFonts w:ascii="Calibri" w:hAnsi="Calibri" w:cs="Calibri"/>
        </w:rPr>
        <w:t xml:space="preserve"> and </w:t>
      </w:r>
      <w:proofErr w:type="spellStart"/>
      <w:r w:rsidR="00633AF6" w:rsidRPr="000870C5">
        <w:rPr>
          <w:rFonts w:ascii="Calibri" w:hAnsi="Calibri" w:cs="Calibri"/>
        </w:rPr>
        <w:t>Haider</w:t>
      </w:r>
      <w:proofErr w:type="spellEnd"/>
      <w:r w:rsidR="00633AF6" w:rsidRPr="000870C5">
        <w:rPr>
          <w:rFonts w:ascii="Calibri" w:hAnsi="Calibri" w:cs="Calibri"/>
        </w:rPr>
        <w:t xml:space="preserve"> (2015) </w:t>
      </w:r>
      <w:r w:rsidRPr="000870C5">
        <w:rPr>
          <w:rFonts w:ascii="Calibri" w:hAnsi="Calibri" w:cs="Calibri"/>
        </w:rPr>
        <w:t>identified five main attributes "5V</w:t>
      </w:r>
      <w:r w:rsidR="0063163A" w:rsidRPr="000870C5">
        <w:rPr>
          <w:rFonts w:ascii="Calibri" w:hAnsi="Calibri" w:cs="Calibri"/>
        </w:rPr>
        <w:t>s</w:t>
      </w:r>
      <w:r w:rsidRPr="000870C5">
        <w:rPr>
          <w:rFonts w:ascii="Calibri" w:hAnsi="Calibri" w:cs="Calibri"/>
        </w:rPr>
        <w:t>" of big data, including big data development sources (variety), big data acquisition (velocity),</w:t>
      </w:r>
      <w:r w:rsidR="00CB776E" w:rsidRPr="000870C5">
        <w:rPr>
          <w:rFonts w:ascii="Calibri" w:hAnsi="Calibri" w:cs="Calibri"/>
        </w:rPr>
        <w:t xml:space="preserve"> big data storage (volume), </w:t>
      </w:r>
      <w:r w:rsidRPr="000870C5">
        <w:rPr>
          <w:rFonts w:ascii="Calibri" w:hAnsi="Calibri" w:cs="Calibri"/>
        </w:rPr>
        <w:t xml:space="preserve">big data analysis (veracity), and big data value-adding benefits to industry (value). These attributed can be displayed in supply </w:t>
      </w:r>
      <w:r w:rsidR="00C6009B" w:rsidRPr="000870C5">
        <w:rPr>
          <w:rFonts w:ascii="Calibri" w:hAnsi="Calibri" w:cs="Calibri"/>
        </w:rPr>
        <w:t>chain as</w:t>
      </w:r>
      <w:r w:rsidRPr="000870C5">
        <w:rPr>
          <w:rFonts w:ascii="Calibri" w:hAnsi="Calibri" w:cs="Calibri"/>
        </w:rPr>
        <w:t xml:space="preserve"> follows:</w:t>
      </w:r>
    </w:p>
    <w:p w:rsidR="00B103FE" w:rsidRPr="000870C5" w:rsidRDefault="00B103FE" w:rsidP="000870C5">
      <w:pPr>
        <w:pStyle w:val="ListParagraph"/>
        <w:numPr>
          <w:ilvl w:val="0"/>
          <w:numId w:val="2"/>
        </w:numPr>
        <w:bidi w:val="0"/>
        <w:spacing w:after="0" w:line="240" w:lineRule="auto"/>
        <w:ind w:left="426"/>
        <w:jc w:val="both"/>
        <w:rPr>
          <w:rFonts w:ascii="Calibri" w:hAnsi="Calibri" w:cs="Calibri"/>
        </w:rPr>
      </w:pPr>
      <w:r w:rsidRPr="000870C5">
        <w:rPr>
          <w:rFonts w:ascii="Calibri" w:hAnsi="Calibri" w:cs="Calibri"/>
          <w:i/>
          <w:iCs/>
        </w:rPr>
        <w:lastRenderedPageBreak/>
        <w:t>Variety;</w:t>
      </w:r>
      <w:r w:rsidRPr="000870C5">
        <w:rPr>
          <w:rFonts w:ascii="Calibri" w:hAnsi="Calibri" w:cs="Calibri"/>
        </w:rPr>
        <w:t xml:space="preserve"> it refers to big data development sources, including </w:t>
      </w:r>
      <w:r w:rsidR="00C6009B" w:rsidRPr="000870C5">
        <w:rPr>
          <w:rFonts w:ascii="Calibri" w:hAnsi="Calibri" w:cs="Calibri"/>
        </w:rPr>
        <w:t>upstream</w:t>
      </w:r>
      <w:r w:rsidRPr="000870C5">
        <w:rPr>
          <w:rFonts w:ascii="Calibri" w:hAnsi="Calibri" w:cs="Calibri"/>
        </w:rPr>
        <w:t xml:space="preserve"> sources, which are the </w:t>
      </w:r>
      <w:r w:rsidR="00C6009B" w:rsidRPr="000870C5">
        <w:rPr>
          <w:rFonts w:ascii="Calibri" w:hAnsi="Calibri" w:cs="Calibri"/>
        </w:rPr>
        <w:t>consolidation</w:t>
      </w:r>
      <w:r w:rsidRPr="000870C5">
        <w:rPr>
          <w:rFonts w:ascii="Calibri" w:hAnsi="Calibri" w:cs="Calibri"/>
        </w:rPr>
        <w:t xml:space="preserve"> points, and downstream sources, which are the logistics and distribution sides.  </w:t>
      </w:r>
    </w:p>
    <w:p w:rsidR="002D2664" w:rsidRPr="000870C5" w:rsidRDefault="00B103FE" w:rsidP="000870C5">
      <w:pPr>
        <w:pStyle w:val="ListParagraph"/>
        <w:numPr>
          <w:ilvl w:val="0"/>
          <w:numId w:val="2"/>
        </w:numPr>
        <w:bidi w:val="0"/>
        <w:spacing w:after="0" w:line="240" w:lineRule="auto"/>
        <w:ind w:left="426"/>
        <w:jc w:val="both"/>
        <w:rPr>
          <w:rFonts w:ascii="Calibri" w:hAnsi="Calibri" w:cs="Calibri"/>
        </w:rPr>
      </w:pPr>
      <w:r w:rsidRPr="000870C5">
        <w:rPr>
          <w:rFonts w:ascii="Calibri" w:hAnsi="Calibri" w:cs="Calibri"/>
          <w:i/>
          <w:iCs/>
        </w:rPr>
        <w:t>Velocity</w:t>
      </w:r>
      <w:r w:rsidRPr="000870C5">
        <w:rPr>
          <w:rFonts w:ascii="Calibri" w:hAnsi="Calibri" w:cs="Calibri"/>
        </w:rPr>
        <w:t>; it refers to an efficient application of analysing big date for value-adding</w:t>
      </w:r>
      <w:r w:rsidR="002D2664" w:rsidRPr="000870C5">
        <w:rPr>
          <w:rFonts w:ascii="Calibri" w:hAnsi="Calibri" w:cs="Calibri"/>
        </w:rPr>
        <w:t>.</w:t>
      </w:r>
    </w:p>
    <w:p w:rsidR="00B103FE" w:rsidRPr="000870C5" w:rsidRDefault="00B103FE" w:rsidP="000870C5">
      <w:pPr>
        <w:pStyle w:val="ListParagraph"/>
        <w:numPr>
          <w:ilvl w:val="0"/>
          <w:numId w:val="2"/>
        </w:numPr>
        <w:bidi w:val="0"/>
        <w:spacing w:after="0" w:line="240" w:lineRule="auto"/>
        <w:ind w:left="426"/>
        <w:jc w:val="both"/>
        <w:rPr>
          <w:rFonts w:ascii="Calibri" w:hAnsi="Calibri" w:cs="Calibri"/>
        </w:rPr>
      </w:pPr>
      <w:r w:rsidRPr="000870C5">
        <w:rPr>
          <w:rFonts w:ascii="Calibri" w:hAnsi="Calibri" w:cs="Calibri"/>
          <w:i/>
          <w:iCs/>
        </w:rPr>
        <w:t>Volume</w:t>
      </w:r>
      <w:r w:rsidRPr="000870C5">
        <w:rPr>
          <w:rFonts w:ascii="Calibri" w:hAnsi="Calibri" w:cs="Calibri"/>
        </w:rPr>
        <w:t xml:space="preserve">; it refers to an effective management of voluminous data-clusters in order to provide </w:t>
      </w:r>
      <w:r w:rsidR="00E01D43" w:rsidRPr="000870C5">
        <w:rPr>
          <w:rFonts w:ascii="Calibri" w:hAnsi="Calibri" w:cs="Calibri"/>
        </w:rPr>
        <w:t xml:space="preserve">          </w:t>
      </w:r>
      <w:r w:rsidRPr="000870C5">
        <w:rPr>
          <w:rFonts w:ascii="Calibri" w:hAnsi="Calibri" w:cs="Calibri"/>
        </w:rPr>
        <w:t xml:space="preserve">a real-time accessible way. </w:t>
      </w:r>
    </w:p>
    <w:p w:rsidR="00B103FE" w:rsidRPr="000870C5" w:rsidRDefault="00B103FE" w:rsidP="000870C5">
      <w:pPr>
        <w:pStyle w:val="ListParagraph"/>
        <w:numPr>
          <w:ilvl w:val="0"/>
          <w:numId w:val="2"/>
        </w:numPr>
        <w:bidi w:val="0"/>
        <w:spacing w:after="0" w:line="240" w:lineRule="auto"/>
        <w:ind w:left="426"/>
        <w:jc w:val="both"/>
        <w:rPr>
          <w:rFonts w:ascii="Calibri" w:hAnsi="Calibri" w:cs="Calibri"/>
        </w:rPr>
      </w:pPr>
      <w:r w:rsidRPr="000870C5">
        <w:rPr>
          <w:rFonts w:ascii="Calibri" w:hAnsi="Calibri" w:cs="Calibri"/>
          <w:i/>
          <w:iCs/>
        </w:rPr>
        <w:t>Veracity</w:t>
      </w:r>
      <w:r w:rsidRPr="000870C5">
        <w:rPr>
          <w:rFonts w:ascii="Calibri" w:hAnsi="Calibri" w:cs="Calibri"/>
        </w:rPr>
        <w:t xml:space="preserve">; it refers to big data analytical processing tools that provides high capability of achieving veracious data. </w:t>
      </w:r>
    </w:p>
    <w:p w:rsidR="00B103FE" w:rsidRDefault="00B103FE" w:rsidP="000870C5">
      <w:pPr>
        <w:pStyle w:val="ListParagraph"/>
        <w:numPr>
          <w:ilvl w:val="0"/>
          <w:numId w:val="2"/>
        </w:numPr>
        <w:bidi w:val="0"/>
        <w:spacing w:after="0" w:line="240" w:lineRule="auto"/>
        <w:ind w:left="426"/>
        <w:jc w:val="both"/>
        <w:rPr>
          <w:rFonts w:ascii="Calibri" w:hAnsi="Calibri" w:cs="Calibri"/>
        </w:rPr>
      </w:pPr>
      <w:r w:rsidRPr="000870C5">
        <w:rPr>
          <w:rFonts w:ascii="Calibri" w:hAnsi="Calibri" w:cs="Calibri"/>
          <w:i/>
          <w:iCs/>
        </w:rPr>
        <w:t>Value</w:t>
      </w:r>
      <w:r w:rsidRPr="000870C5">
        <w:rPr>
          <w:rFonts w:ascii="Calibri" w:hAnsi="Calibri" w:cs="Calibri"/>
        </w:rPr>
        <w:t xml:space="preserve">; it refers to a strategic application of big data for enhancing the flow of data (velocity) and veracity. </w:t>
      </w:r>
    </w:p>
    <w:p w:rsidR="000870C5" w:rsidRPr="000870C5" w:rsidRDefault="000870C5" w:rsidP="000870C5">
      <w:pPr>
        <w:pStyle w:val="ListParagraph"/>
        <w:bidi w:val="0"/>
        <w:spacing w:after="0" w:line="240" w:lineRule="auto"/>
        <w:ind w:left="426"/>
        <w:jc w:val="both"/>
        <w:rPr>
          <w:rFonts w:ascii="Calibri" w:hAnsi="Calibri" w:cs="Calibri"/>
        </w:rPr>
      </w:pPr>
    </w:p>
    <w:p w:rsidR="00C74FD0" w:rsidRDefault="00C76D46" w:rsidP="000870C5">
      <w:pPr>
        <w:bidi w:val="0"/>
        <w:spacing w:after="0" w:line="240" w:lineRule="auto"/>
        <w:jc w:val="both"/>
        <w:rPr>
          <w:rFonts w:ascii="Calibri" w:hAnsi="Calibri" w:cs="Calibri"/>
        </w:rPr>
      </w:pPr>
      <w:proofErr w:type="spellStart"/>
      <w:r w:rsidRPr="000870C5">
        <w:rPr>
          <w:rFonts w:ascii="Calibri" w:hAnsi="Calibri" w:cs="Calibri"/>
        </w:rPr>
        <w:t>Gandomi</w:t>
      </w:r>
      <w:proofErr w:type="spellEnd"/>
      <w:r w:rsidRPr="000870C5">
        <w:rPr>
          <w:rFonts w:ascii="Calibri" w:hAnsi="Calibri" w:cs="Calibri"/>
        </w:rPr>
        <w:t xml:space="preserve"> and </w:t>
      </w:r>
      <w:proofErr w:type="spellStart"/>
      <w:r w:rsidRPr="000870C5">
        <w:rPr>
          <w:rFonts w:ascii="Calibri" w:hAnsi="Calibri" w:cs="Calibri"/>
        </w:rPr>
        <w:t>Haider</w:t>
      </w:r>
      <w:proofErr w:type="spellEnd"/>
      <w:r w:rsidRPr="000870C5">
        <w:rPr>
          <w:rFonts w:ascii="Calibri" w:hAnsi="Calibri" w:cs="Calibri"/>
        </w:rPr>
        <w:t xml:space="preserve"> (2015) discussed two additional dimensions of big data</w:t>
      </w:r>
      <w:r w:rsidR="00C6009B" w:rsidRPr="000870C5">
        <w:rPr>
          <w:rFonts w:ascii="Calibri" w:hAnsi="Calibri" w:cs="Calibri"/>
        </w:rPr>
        <w:t xml:space="preserve"> </w:t>
      </w:r>
      <w:r w:rsidRPr="000870C5">
        <w:rPr>
          <w:rFonts w:ascii="Calibri" w:hAnsi="Calibri" w:cs="Calibri"/>
        </w:rPr>
        <w:t xml:space="preserve">including </w:t>
      </w:r>
      <w:r w:rsidRPr="000870C5">
        <w:rPr>
          <w:rFonts w:ascii="Calibri" w:hAnsi="Calibri" w:cs="Calibri"/>
          <w:i/>
          <w:iCs/>
        </w:rPr>
        <w:t>Variability </w:t>
      </w:r>
      <w:r w:rsidRPr="000870C5">
        <w:rPr>
          <w:rFonts w:ascii="Calibri" w:hAnsi="Calibri" w:cs="Calibri"/>
        </w:rPr>
        <w:t>and </w:t>
      </w:r>
      <w:r w:rsidRPr="000870C5">
        <w:rPr>
          <w:rFonts w:ascii="Calibri" w:hAnsi="Calibri" w:cs="Calibri"/>
          <w:i/>
          <w:iCs/>
        </w:rPr>
        <w:t>Complexity</w:t>
      </w:r>
      <w:r w:rsidRPr="000870C5">
        <w:rPr>
          <w:rFonts w:ascii="Calibri" w:hAnsi="Calibri" w:cs="Calibri"/>
        </w:rPr>
        <w:t xml:space="preserve">. Variability refers to the variation in the data flow rates, while complexity refers to the fact that big data are generated through a myriad of sources. This imposes a critical challenge to connect, match, and transform data received from different sources. </w:t>
      </w:r>
      <w:r w:rsidR="00445B7A" w:rsidRPr="000870C5">
        <w:rPr>
          <w:rFonts w:ascii="Calibri" w:hAnsi="Calibri" w:cs="Calibri"/>
        </w:rPr>
        <w:t xml:space="preserve">On the other hand, </w:t>
      </w:r>
      <w:proofErr w:type="spellStart"/>
      <w:r w:rsidR="00445B7A" w:rsidRPr="000870C5">
        <w:rPr>
          <w:rFonts w:ascii="Calibri" w:hAnsi="Calibri" w:cs="Calibri"/>
        </w:rPr>
        <w:t>Oussous</w:t>
      </w:r>
      <w:proofErr w:type="spellEnd"/>
      <w:r w:rsidR="00445B7A" w:rsidRPr="000870C5">
        <w:rPr>
          <w:rFonts w:ascii="Calibri" w:hAnsi="Calibri" w:cs="Calibri"/>
        </w:rPr>
        <w:t xml:space="preserve"> et al. (2017) underlined more</w:t>
      </w:r>
      <w:r w:rsidR="00C74FD0" w:rsidRPr="000870C5">
        <w:rPr>
          <w:rFonts w:ascii="Calibri" w:hAnsi="Calibri" w:cs="Calibri"/>
        </w:rPr>
        <w:t xml:space="preserve"> </w:t>
      </w:r>
      <w:r w:rsidR="00520725" w:rsidRPr="000870C5">
        <w:rPr>
          <w:rFonts w:ascii="Calibri" w:hAnsi="Calibri" w:cs="Calibri"/>
        </w:rPr>
        <w:t>attributes</w:t>
      </w:r>
      <w:r w:rsidR="00445B7A" w:rsidRPr="000870C5">
        <w:rPr>
          <w:rFonts w:ascii="Calibri" w:hAnsi="Calibri" w:cs="Calibri"/>
        </w:rPr>
        <w:t xml:space="preserve"> </w:t>
      </w:r>
      <w:r w:rsidR="00C74FD0" w:rsidRPr="000870C5">
        <w:rPr>
          <w:rFonts w:ascii="Calibri" w:hAnsi="Calibri" w:cs="Calibri"/>
        </w:rPr>
        <w:t>for improved define Big Data, including</w:t>
      </w:r>
      <w:r w:rsidR="00445B7A" w:rsidRPr="000870C5">
        <w:rPr>
          <w:rFonts w:ascii="Calibri" w:hAnsi="Calibri" w:cs="Calibri"/>
        </w:rPr>
        <w:t xml:space="preserve"> </w:t>
      </w:r>
      <w:r w:rsidR="00445B7A" w:rsidRPr="000870C5">
        <w:rPr>
          <w:rFonts w:ascii="Calibri" w:hAnsi="Calibri" w:cs="Calibri"/>
          <w:i/>
          <w:iCs/>
        </w:rPr>
        <w:t>Vision</w:t>
      </w:r>
      <w:r w:rsidR="00445B7A" w:rsidRPr="000870C5">
        <w:rPr>
          <w:rFonts w:ascii="Calibri" w:hAnsi="Calibri" w:cs="Calibri"/>
        </w:rPr>
        <w:t xml:space="preserve"> </w:t>
      </w:r>
      <w:r w:rsidR="00290198" w:rsidRPr="000870C5">
        <w:rPr>
          <w:rFonts w:ascii="Calibri" w:hAnsi="Calibri" w:cs="Calibri"/>
        </w:rPr>
        <w:t xml:space="preserve">                </w:t>
      </w:r>
      <w:r w:rsidR="00445B7A" w:rsidRPr="000870C5">
        <w:rPr>
          <w:rFonts w:ascii="Calibri" w:hAnsi="Calibri" w:cs="Calibri"/>
        </w:rPr>
        <w:t xml:space="preserve">(a purpose), </w:t>
      </w:r>
      <w:r w:rsidR="00445B7A" w:rsidRPr="000870C5">
        <w:rPr>
          <w:rFonts w:ascii="Calibri" w:hAnsi="Calibri" w:cs="Calibri"/>
          <w:i/>
          <w:iCs/>
        </w:rPr>
        <w:t xml:space="preserve">Verification </w:t>
      </w:r>
      <w:r w:rsidR="00445B7A" w:rsidRPr="000870C5">
        <w:rPr>
          <w:rFonts w:ascii="Calibri" w:hAnsi="Calibri" w:cs="Calibri"/>
        </w:rPr>
        <w:t xml:space="preserve">(processed data </w:t>
      </w:r>
      <w:r w:rsidR="002F079D" w:rsidRPr="000870C5">
        <w:rPr>
          <w:rFonts w:ascii="Calibri" w:hAnsi="Calibri" w:cs="Calibri"/>
        </w:rPr>
        <w:t>conformed</w:t>
      </w:r>
      <w:r w:rsidR="00445B7A" w:rsidRPr="000870C5">
        <w:rPr>
          <w:rFonts w:ascii="Calibri" w:hAnsi="Calibri" w:cs="Calibri"/>
        </w:rPr>
        <w:t xml:space="preserve"> to some specifications), </w:t>
      </w:r>
      <w:r w:rsidR="00445B7A" w:rsidRPr="000870C5">
        <w:rPr>
          <w:rFonts w:ascii="Calibri" w:hAnsi="Calibri" w:cs="Calibri"/>
          <w:i/>
          <w:iCs/>
        </w:rPr>
        <w:t>Validation</w:t>
      </w:r>
      <w:r w:rsidR="00445B7A" w:rsidRPr="000870C5">
        <w:rPr>
          <w:rFonts w:ascii="Calibri" w:hAnsi="Calibri" w:cs="Calibri"/>
        </w:rPr>
        <w:t xml:space="preserve"> (the purpose is fulfilled), and </w:t>
      </w:r>
      <w:r w:rsidR="00445B7A" w:rsidRPr="000870C5">
        <w:rPr>
          <w:rFonts w:ascii="Calibri" w:hAnsi="Calibri" w:cs="Calibri"/>
          <w:i/>
          <w:iCs/>
        </w:rPr>
        <w:t>Immutability</w:t>
      </w:r>
      <w:r w:rsidR="00445B7A" w:rsidRPr="000870C5">
        <w:rPr>
          <w:rFonts w:ascii="Calibri" w:hAnsi="Calibri" w:cs="Calibri"/>
        </w:rPr>
        <w:t xml:space="preserve"> (collected and stored Big data can be permanent if well managed).</w:t>
      </w:r>
      <w:r w:rsidR="00C74FD0" w:rsidRPr="000870C5">
        <w:rPr>
          <w:rFonts w:ascii="Calibri" w:hAnsi="Calibri" w:cs="Calibri"/>
        </w:rPr>
        <w:t xml:space="preserve"> This paper is considering the 5Vs according to Gunther et al. (2017</w:t>
      </w:r>
      <w:r w:rsidR="002F079D" w:rsidRPr="000870C5">
        <w:rPr>
          <w:rFonts w:ascii="Calibri" w:hAnsi="Calibri" w:cs="Calibri"/>
        </w:rPr>
        <w:t>)</w:t>
      </w:r>
      <w:r w:rsidR="00290198" w:rsidRPr="000870C5">
        <w:rPr>
          <w:rFonts w:ascii="Calibri" w:hAnsi="Calibri" w:cs="Calibri"/>
        </w:rPr>
        <w:t xml:space="preserve"> and </w:t>
      </w:r>
      <w:proofErr w:type="spellStart"/>
      <w:r w:rsidR="00290198" w:rsidRPr="000870C5">
        <w:rPr>
          <w:rFonts w:ascii="Calibri" w:hAnsi="Calibri" w:cs="Calibri"/>
        </w:rPr>
        <w:t>Addo-Tenkorang</w:t>
      </w:r>
      <w:proofErr w:type="spellEnd"/>
      <w:r w:rsidR="00290198" w:rsidRPr="000870C5">
        <w:rPr>
          <w:rFonts w:ascii="Calibri" w:hAnsi="Calibri" w:cs="Calibri"/>
        </w:rPr>
        <w:t xml:space="preserve"> and </w:t>
      </w:r>
      <w:proofErr w:type="spellStart"/>
      <w:r w:rsidR="00290198" w:rsidRPr="000870C5">
        <w:rPr>
          <w:rFonts w:ascii="Calibri" w:hAnsi="Calibri" w:cs="Calibri"/>
        </w:rPr>
        <w:t>Helo</w:t>
      </w:r>
      <w:proofErr w:type="spellEnd"/>
      <w:r w:rsidR="00290198" w:rsidRPr="000870C5">
        <w:rPr>
          <w:rFonts w:ascii="Calibri" w:hAnsi="Calibri" w:cs="Calibri"/>
        </w:rPr>
        <w:t xml:space="preserve"> (2016) </w:t>
      </w:r>
      <w:r w:rsidR="002F079D" w:rsidRPr="000870C5">
        <w:rPr>
          <w:rFonts w:ascii="Calibri" w:hAnsi="Calibri" w:cs="Calibri"/>
        </w:rPr>
        <w:t>as</w:t>
      </w:r>
      <w:r w:rsidR="00C74FD0" w:rsidRPr="000870C5">
        <w:rPr>
          <w:rFonts w:ascii="Calibri" w:hAnsi="Calibri" w:cs="Calibri"/>
        </w:rPr>
        <w:t xml:space="preserve"> discussed above as they are common attributes in different articles and industries.</w:t>
      </w:r>
    </w:p>
    <w:p w:rsidR="000870C5" w:rsidRPr="000870C5" w:rsidRDefault="000870C5" w:rsidP="000870C5">
      <w:pPr>
        <w:bidi w:val="0"/>
        <w:spacing w:after="0" w:line="240" w:lineRule="auto"/>
        <w:jc w:val="both"/>
        <w:rPr>
          <w:rFonts w:ascii="Calibri" w:hAnsi="Calibri" w:cs="Calibri"/>
        </w:rPr>
      </w:pPr>
    </w:p>
    <w:p w:rsidR="00D167CE" w:rsidRDefault="00787263" w:rsidP="000870C5">
      <w:pPr>
        <w:bidi w:val="0"/>
        <w:spacing w:after="0" w:line="240" w:lineRule="auto"/>
        <w:jc w:val="both"/>
        <w:rPr>
          <w:rFonts w:ascii="Calibri" w:hAnsi="Calibri" w:cs="Calibri"/>
        </w:rPr>
      </w:pPr>
      <w:r w:rsidRPr="000870C5">
        <w:rPr>
          <w:rFonts w:ascii="Calibri" w:hAnsi="Calibri" w:cs="Calibri"/>
          <w:b/>
          <w:bCs/>
        </w:rPr>
        <w:t>Supply Chain Analytics</w:t>
      </w:r>
      <w:r w:rsidR="00E01D43" w:rsidRPr="000870C5">
        <w:rPr>
          <w:rFonts w:ascii="Calibri" w:hAnsi="Calibri" w:cs="Calibri"/>
          <w:b/>
          <w:bCs/>
        </w:rPr>
        <w:t xml:space="preserve"> </w:t>
      </w:r>
      <w:r w:rsidR="00E01D43" w:rsidRPr="000870C5">
        <w:rPr>
          <w:rFonts w:ascii="Calibri" w:hAnsi="Calibri" w:cs="Calibri"/>
        </w:rPr>
        <w:t>S</w:t>
      </w:r>
      <w:r w:rsidR="006D25FA" w:rsidRPr="000870C5">
        <w:rPr>
          <w:rFonts w:ascii="Calibri" w:hAnsi="Calibri" w:cs="Calibri"/>
        </w:rPr>
        <w:t>upply chain analytics</w:t>
      </w:r>
      <w:r w:rsidR="00E01D43" w:rsidRPr="000870C5">
        <w:rPr>
          <w:rFonts w:ascii="Calibri" w:hAnsi="Calibri" w:cs="Calibri"/>
        </w:rPr>
        <w:t xml:space="preserve"> are categorised</w:t>
      </w:r>
      <w:r w:rsidR="006D25FA" w:rsidRPr="000870C5">
        <w:rPr>
          <w:rFonts w:ascii="Calibri" w:hAnsi="Calibri" w:cs="Calibri"/>
        </w:rPr>
        <w:t xml:space="preserve"> into three main categories</w:t>
      </w:r>
      <w:r w:rsidR="00E01D43" w:rsidRPr="000870C5">
        <w:rPr>
          <w:rFonts w:ascii="Calibri" w:hAnsi="Calibri" w:cs="Calibri"/>
          <w:i/>
          <w:iCs/>
        </w:rPr>
        <w:t xml:space="preserve"> </w:t>
      </w:r>
      <w:r w:rsidR="00E01D43" w:rsidRPr="000870C5">
        <w:rPr>
          <w:rFonts w:ascii="Calibri" w:hAnsi="Calibri" w:cs="Calibri"/>
        </w:rPr>
        <w:t>(W</w:t>
      </w:r>
      <w:r w:rsidR="00E01D43" w:rsidRPr="000870C5">
        <w:rPr>
          <w:rFonts w:ascii="Calibri" w:hAnsi="Calibri" w:cs="Calibri"/>
          <w:i/>
          <w:iCs/>
        </w:rPr>
        <w:t>ang</w:t>
      </w:r>
      <w:r w:rsidR="00E01D43" w:rsidRPr="000870C5">
        <w:rPr>
          <w:rFonts w:ascii="Calibri" w:hAnsi="Calibri" w:cs="Calibri"/>
        </w:rPr>
        <w:t xml:space="preserve"> et al., 2016)</w:t>
      </w:r>
      <w:r w:rsidR="006D25FA" w:rsidRPr="000870C5">
        <w:rPr>
          <w:rFonts w:ascii="Calibri" w:hAnsi="Calibri" w:cs="Calibri"/>
        </w:rPr>
        <w:t xml:space="preserve"> including descriptive, predictive and prescriptive analytics. </w:t>
      </w:r>
      <w:r w:rsidR="004369D3" w:rsidRPr="000870C5">
        <w:rPr>
          <w:rFonts w:ascii="Calibri" w:hAnsi="Calibri" w:cs="Calibri"/>
        </w:rPr>
        <w:t xml:space="preserve">The descriptive analytics aim at identifying problems and opportunities within existing processes and functions using different tools such as online-analytical process. The predictive analytics aim to project what will happen in the future and why it is happening using such as mathematical </w:t>
      </w:r>
      <w:r w:rsidR="00C6009B" w:rsidRPr="000870C5">
        <w:rPr>
          <w:rFonts w:ascii="Calibri" w:hAnsi="Calibri" w:cs="Calibri"/>
        </w:rPr>
        <w:t>algorithms</w:t>
      </w:r>
      <w:r w:rsidR="004369D3" w:rsidRPr="000870C5">
        <w:rPr>
          <w:rFonts w:ascii="Calibri" w:hAnsi="Calibri" w:cs="Calibri"/>
        </w:rPr>
        <w:t>. The prescriptive analytics aim</w:t>
      </w:r>
      <w:r w:rsidR="00C64710" w:rsidRPr="000870C5">
        <w:rPr>
          <w:rFonts w:ascii="Calibri" w:hAnsi="Calibri" w:cs="Calibri"/>
        </w:rPr>
        <w:t xml:space="preserve"> to improve business performance by assessing alternative decisions. </w:t>
      </w:r>
      <w:proofErr w:type="spellStart"/>
      <w:r w:rsidR="00D167CE" w:rsidRPr="000870C5">
        <w:rPr>
          <w:rFonts w:ascii="Calibri" w:hAnsi="Calibri" w:cs="Calibri"/>
        </w:rPr>
        <w:t>Sivarajah</w:t>
      </w:r>
      <w:proofErr w:type="spellEnd"/>
      <w:r w:rsidR="00D167CE" w:rsidRPr="000870C5">
        <w:rPr>
          <w:rFonts w:ascii="Calibri" w:hAnsi="Calibri" w:cs="Calibri"/>
        </w:rPr>
        <w:t xml:space="preserve"> et al. (2017) grouped the data analytics into </w:t>
      </w:r>
      <w:r w:rsidR="00290198" w:rsidRPr="000870C5">
        <w:rPr>
          <w:rFonts w:ascii="Calibri" w:hAnsi="Calibri" w:cs="Calibri"/>
        </w:rPr>
        <w:t xml:space="preserve">(1) </w:t>
      </w:r>
      <w:r w:rsidR="00D167CE" w:rsidRPr="000870C5">
        <w:rPr>
          <w:rFonts w:ascii="Calibri" w:hAnsi="Calibri" w:cs="Calibri"/>
        </w:rPr>
        <w:t>descriptive analytics that scrutini</w:t>
      </w:r>
      <w:r w:rsidR="00290198" w:rsidRPr="000870C5">
        <w:rPr>
          <w:rFonts w:ascii="Calibri" w:hAnsi="Calibri" w:cs="Calibri"/>
        </w:rPr>
        <w:t>s</w:t>
      </w:r>
      <w:r w:rsidR="00D167CE" w:rsidRPr="000870C5">
        <w:rPr>
          <w:rFonts w:ascii="Calibri" w:hAnsi="Calibri" w:cs="Calibri"/>
        </w:rPr>
        <w:t>es data and information to define the curren</w:t>
      </w:r>
      <w:bookmarkStart w:id="2" w:name="bbb0230"/>
      <w:r w:rsidR="00D167CE" w:rsidRPr="000870C5">
        <w:rPr>
          <w:rFonts w:ascii="Calibri" w:hAnsi="Calibri" w:cs="Calibri"/>
        </w:rPr>
        <w:t xml:space="preserve">t state of a business situation, </w:t>
      </w:r>
      <w:r w:rsidR="00290198" w:rsidRPr="000870C5">
        <w:rPr>
          <w:rFonts w:ascii="Calibri" w:hAnsi="Calibri" w:cs="Calibri"/>
        </w:rPr>
        <w:t xml:space="preserve">(2) </w:t>
      </w:r>
      <w:r w:rsidR="00D167CE" w:rsidRPr="000870C5">
        <w:rPr>
          <w:rFonts w:ascii="Calibri" w:hAnsi="Calibri" w:cs="Calibri"/>
        </w:rPr>
        <w:t xml:space="preserve">inquisitive analytics that is about probing data to certify/reject business propositions, </w:t>
      </w:r>
      <w:r w:rsidR="00290198" w:rsidRPr="000870C5">
        <w:rPr>
          <w:rFonts w:ascii="Calibri" w:hAnsi="Calibri" w:cs="Calibri"/>
        </w:rPr>
        <w:t xml:space="preserve">(3) </w:t>
      </w:r>
      <w:r w:rsidR="00D167CE" w:rsidRPr="000870C5">
        <w:rPr>
          <w:rFonts w:ascii="Calibri" w:hAnsi="Calibri" w:cs="Calibri"/>
        </w:rPr>
        <w:t xml:space="preserve">predictive analytics is concerned with forecasting and statistical modelling to determine the future possibilities, </w:t>
      </w:r>
      <w:r w:rsidR="00290198" w:rsidRPr="000870C5">
        <w:rPr>
          <w:rFonts w:ascii="Calibri" w:hAnsi="Calibri" w:cs="Calibri"/>
        </w:rPr>
        <w:t xml:space="preserve">(4) </w:t>
      </w:r>
      <w:r w:rsidR="00D167CE" w:rsidRPr="000870C5">
        <w:rPr>
          <w:rFonts w:ascii="Calibri" w:hAnsi="Calibri" w:cs="Calibri"/>
        </w:rPr>
        <w:t>prescriptive analytics that is about optimi</w:t>
      </w:r>
      <w:r w:rsidR="00290198" w:rsidRPr="000870C5">
        <w:rPr>
          <w:rFonts w:ascii="Calibri" w:hAnsi="Calibri" w:cs="Calibri"/>
        </w:rPr>
        <w:t>s</w:t>
      </w:r>
      <w:r w:rsidR="00D167CE" w:rsidRPr="000870C5">
        <w:rPr>
          <w:rFonts w:ascii="Calibri" w:hAnsi="Calibri" w:cs="Calibri"/>
        </w:rPr>
        <w:t>ation and randomi</w:t>
      </w:r>
      <w:r w:rsidR="00290198" w:rsidRPr="000870C5">
        <w:rPr>
          <w:rFonts w:ascii="Calibri" w:hAnsi="Calibri" w:cs="Calibri"/>
        </w:rPr>
        <w:t>s</w:t>
      </w:r>
      <w:r w:rsidR="00D167CE" w:rsidRPr="000870C5">
        <w:rPr>
          <w:rFonts w:ascii="Calibri" w:hAnsi="Calibri" w:cs="Calibri"/>
        </w:rPr>
        <w:t>ed testing to assess how businesses enhance their service levels</w:t>
      </w:r>
      <w:bookmarkEnd w:id="2"/>
      <w:r w:rsidR="00D167CE" w:rsidRPr="000870C5">
        <w:rPr>
          <w:rFonts w:ascii="Calibri" w:hAnsi="Calibri" w:cs="Calibri"/>
        </w:rPr>
        <w:t xml:space="preserve">, and </w:t>
      </w:r>
      <w:r w:rsidR="00290198" w:rsidRPr="000870C5">
        <w:rPr>
          <w:rFonts w:ascii="Calibri" w:hAnsi="Calibri" w:cs="Calibri"/>
        </w:rPr>
        <w:t xml:space="preserve">(5) </w:t>
      </w:r>
      <w:r w:rsidR="00D167CE" w:rsidRPr="000870C5">
        <w:rPr>
          <w:rFonts w:ascii="Calibri" w:hAnsi="Calibri" w:cs="Calibri"/>
        </w:rPr>
        <w:t>pre-emptive analytics that is about having the capacity to take precautionary actions on events that may undesirably influence the organi</w:t>
      </w:r>
      <w:r w:rsidR="00290198" w:rsidRPr="000870C5">
        <w:rPr>
          <w:rFonts w:ascii="Calibri" w:hAnsi="Calibri" w:cs="Calibri"/>
        </w:rPr>
        <w:t>s</w:t>
      </w:r>
      <w:r w:rsidR="00D167CE" w:rsidRPr="000870C5">
        <w:rPr>
          <w:rFonts w:ascii="Calibri" w:hAnsi="Calibri" w:cs="Calibri"/>
        </w:rPr>
        <w:t xml:space="preserve">ational performance. </w:t>
      </w:r>
      <w:r w:rsidR="00290198" w:rsidRPr="000870C5">
        <w:rPr>
          <w:rFonts w:ascii="Calibri" w:hAnsi="Calibri" w:cs="Calibri"/>
        </w:rPr>
        <w:t>On the other hand</w:t>
      </w:r>
      <w:r w:rsidR="00D167CE" w:rsidRPr="000870C5">
        <w:rPr>
          <w:rFonts w:ascii="Calibri" w:hAnsi="Calibri" w:cs="Calibri"/>
        </w:rPr>
        <w:t xml:space="preserve">, </w:t>
      </w:r>
      <w:r w:rsidR="00693BE2" w:rsidRPr="000870C5">
        <w:rPr>
          <w:rFonts w:ascii="Calibri" w:hAnsi="Calibri" w:cs="Calibri"/>
        </w:rPr>
        <w:t xml:space="preserve">Wang et al. (2016) clarified that statistical analysis, </w:t>
      </w:r>
      <w:r w:rsidR="00C6009B" w:rsidRPr="000870C5">
        <w:rPr>
          <w:rFonts w:ascii="Calibri" w:hAnsi="Calibri" w:cs="Calibri"/>
        </w:rPr>
        <w:t>simulation</w:t>
      </w:r>
      <w:r w:rsidR="00693BE2" w:rsidRPr="000870C5">
        <w:rPr>
          <w:rFonts w:ascii="Calibri" w:hAnsi="Calibri" w:cs="Calibri"/>
        </w:rPr>
        <w:t xml:space="preserve"> and optimisation are common techniques in supply chain analytics. However, Tiwari et al. (2018) argued that traditional statistical methods become invalid for mining big data in supply chain analytics, considering volume, velocity, variety and veracity. </w:t>
      </w:r>
    </w:p>
    <w:p w:rsidR="000870C5" w:rsidRPr="000870C5" w:rsidRDefault="000870C5" w:rsidP="000870C5">
      <w:pPr>
        <w:bidi w:val="0"/>
        <w:spacing w:after="0" w:line="240" w:lineRule="auto"/>
        <w:jc w:val="both"/>
        <w:rPr>
          <w:rFonts w:ascii="Calibri" w:hAnsi="Calibri" w:cs="Calibri"/>
          <w:b/>
          <w:bCs/>
        </w:rPr>
      </w:pPr>
    </w:p>
    <w:p w:rsidR="003363B4" w:rsidRPr="000870C5" w:rsidRDefault="006365D6" w:rsidP="000870C5">
      <w:pPr>
        <w:bidi w:val="0"/>
        <w:spacing w:after="0" w:line="240" w:lineRule="auto"/>
        <w:jc w:val="both"/>
        <w:rPr>
          <w:rFonts w:ascii="Calibri" w:hAnsi="Calibri" w:cs="Calibri"/>
          <w:b/>
          <w:bCs/>
        </w:rPr>
      </w:pPr>
      <w:r w:rsidRPr="000870C5">
        <w:rPr>
          <w:rFonts w:ascii="Calibri" w:hAnsi="Calibri" w:cs="Calibri"/>
          <w:b/>
          <w:bCs/>
        </w:rPr>
        <w:t>Maritime Big data</w:t>
      </w:r>
      <w:r w:rsidR="00E01D43" w:rsidRPr="000870C5">
        <w:rPr>
          <w:rFonts w:ascii="Calibri" w:hAnsi="Calibri" w:cs="Calibri"/>
          <w:b/>
          <w:bCs/>
        </w:rPr>
        <w:t xml:space="preserve"> </w:t>
      </w:r>
      <w:r w:rsidR="00E01D43" w:rsidRPr="000870C5">
        <w:rPr>
          <w:rFonts w:ascii="Calibri" w:hAnsi="Calibri" w:cs="Calibri"/>
          <w:i/>
          <w:iCs/>
        </w:rPr>
        <w:t>Different</w:t>
      </w:r>
      <w:r w:rsidR="00E01D43" w:rsidRPr="000870C5">
        <w:rPr>
          <w:rFonts w:ascii="Calibri" w:hAnsi="Calibri" w:cs="Calibri"/>
        </w:rPr>
        <w:t xml:space="preserve"> maritime framework</w:t>
      </w:r>
      <w:r w:rsidR="00F71550" w:rsidRPr="000870C5">
        <w:rPr>
          <w:rFonts w:ascii="Calibri" w:hAnsi="Calibri" w:cs="Calibri"/>
        </w:rPr>
        <w:t>s</w:t>
      </w:r>
      <w:r w:rsidR="00E01D43" w:rsidRPr="000870C5">
        <w:rPr>
          <w:rFonts w:ascii="Calibri" w:hAnsi="Calibri" w:cs="Calibri"/>
        </w:rPr>
        <w:t xml:space="preserve"> of big data have been recently developed.</w:t>
      </w:r>
      <w:r w:rsidR="00E01D43" w:rsidRPr="000870C5">
        <w:rPr>
          <w:rFonts w:ascii="Calibri" w:hAnsi="Calibri" w:cs="Calibri"/>
          <w:b/>
          <w:bCs/>
        </w:rPr>
        <w:t xml:space="preserve"> </w:t>
      </w:r>
      <w:r w:rsidR="00A95C06" w:rsidRPr="000870C5">
        <w:rPr>
          <w:rFonts w:ascii="Calibri" w:hAnsi="Calibri" w:cs="Calibri"/>
        </w:rPr>
        <w:t xml:space="preserve">Yang et al. (2018) developed an innovative framework </w:t>
      </w:r>
      <w:r w:rsidR="00C6009B" w:rsidRPr="000870C5">
        <w:rPr>
          <w:rFonts w:ascii="Calibri" w:hAnsi="Calibri" w:cs="Calibri"/>
        </w:rPr>
        <w:t>labelled</w:t>
      </w:r>
      <w:r w:rsidR="00A95C06" w:rsidRPr="000870C5">
        <w:rPr>
          <w:rFonts w:ascii="Calibri" w:hAnsi="Calibri" w:cs="Calibri"/>
        </w:rPr>
        <w:t xml:space="preserve"> as cooperative cognitive maritime big data systems (CCMBDSs) on the sea. They aimed to provide a more secured communication </w:t>
      </w:r>
      <w:r w:rsidR="00432CAB" w:rsidRPr="000870C5">
        <w:rPr>
          <w:rFonts w:ascii="Calibri" w:hAnsi="Calibri" w:cs="Calibri"/>
        </w:rPr>
        <w:t xml:space="preserve">networks </w:t>
      </w:r>
      <w:r w:rsidR="00A95C06" w:rsidRPr="000870C5">
        <w:rPr>
          <w:rFonts w:ascii="Calibri" w:hAnsi="Calibri" w:cs="Calibri"/>
        </w:rPr>
        <w:t xml:space="preserve">between ports' users. </w:t>
      </w:r>
      <w:r w:rsidR="00F71550" w:rsidRPr="000870C5">
        <w:rPr>
          <w:rFonts w:ascii="Calibri" w:hAnsi="Calibri" w:cs="Calibri"/>
        </w:rPr>
        <w:t>However, t</w:t>
      </w:r>
      <w:r w:rsidR="00AC6495" w:rsidRPr="000870C5">
        <w:rPr>
          <w:rFonts w:ascii="Calibri" w:hAnsi="Calibri" w:cs="Calibri"/>
        </w:rPr>
        <w:t xml:space="preserve">heir model is limited to small fish boats. </w:t>
      </w:r>
      <w:r w:rsidR="0071721D" w:rsidRPr="000870C5">
        <w:rPr>
          <w:rFonts w:ascii="Calibri" w:hAnsi="Calibri" w:cs="Calibri"/>
        </w:rPr>
        <w:t xml:space="preserve">In addition, the China Automatic Identification System (AIS) Asia-Pacific Data </w:t>
      </w:r>
      <w:r w:rsidR="00C6009B" w:rsidRPr="000870C5">
        <w:rPr>
          <w:rFonts w:ascii="Calibri" w:hAnsi="Calibri" w:cs="Calibri"/>
        </w:rPr>
        <w:t>Centre</w:t>
      </w:r>
      <w:r w:rsidR="0071721D" w:rsidRPr="000870C5">
        <w:rPr>
          <w:rFonts w:ascii="Calibri" w:hAnsi="Calibri" w:cs="Calibri"/>
        </w:rPr>
        <w:t xml:space="preserve"> was established and its network with IALA</w:t>
      </w:r>
      <w:r w:rsidR="00653F1A" w:rsidRPr="000870C5">
        <w:rPr>
          <w:rFonts w:ascii="Calibri" w:hAnsi="Calibri" w:cs="Calibri"/>
        </w:rPr>
        <w:t>-Net</w:t>
      </w:r>
      <w:r w:rsidR="0071721D" w:rsidRPr="000870C5">
        <w:rPr>
          <w:rFonts w:ascii="Calibri" w:hAnsi="Calibri" w:cs="Calibri"/>
        </w:rPr>
        <w:t xml:space="preserve">. </w:t>
      </w:r>
      <w:r w:rsidR="00F71550" w:rsidRPr="000870C5">
        <w:rPr>
          <w:rFonts w:ascii="Calibri" w:hAnsi="Calibri" w:cs="Calibri"/>
        </w:rPr>
        <w:t>The AIS's purpose is to make the</w:t>
      </w:r>
      <w:r w:rsidR="0071721D" w:rsidRPr="000870C5">
        <w:rPr>
          <w:rFonts w:ascii="Calibri" w:hAnsi="Calibri" w:cs="Calibri"/>
        </w:rPr>
        <w:t xml:space="preserve"> worldwide ship data increasingly available.</w:t>
      </w:r>
      <w:r w:rsidR="00653F1A" w:rsidRPr="000870C5">
        <w:rPr>
          <w:rFonts w:ascii="Calibri" w:hAnsi="Calibri" w:cs="Calibri"/>
        </w:rPr>
        <w:t xml:space="preserve"> </w:t>
      </w:r>
      <w:r w:rsidR="006D0702" w:rsidRPr="000870C5">
        <w:rPr>
          <w:rFonts w:ascii="Calibri" w:hAnsi="Calibri" w:cs="Calibri"/>
        </w:rPr>
        <w:t xml:space="preserve">Zhang et al. (2018) </w:t>
      </w:r>
      <w:r w:rsidR="00653F1A" w:rsidRPr="000870C5">
        <w:rPr>
          <w:rFonts w:ascii="Calibri" w:hAnsi="Calibri" w:cs="Calibri"/>
        </w:rPr>
        <w:t>proposed an automatic maritime route generation algorithm that takes ship AIS trajectories as input, designed to consume low memory, mitigate AIS noise and disparity, and scale to a large database.</w:t>
      </w:r>
      <w:r w:rsidR="002E0F2C" w:rsidRPr="000870C5">
        <w:rPr>
          <w:rFonts w:ascii="Calibri" w:hAnsi="Calibri" w:cs="Calibri"/>
          <w:color w:val="222222"/>
          <w:sz w:val="20"/>
          <w:szCs w:val="20"/>
          <w:shd w:val="clear" w:color="auto" w:fill="FFFFFF"/>
        </w:rPr>
        <w:t xml:space="preserve"> </w:t>
      </w:r>
      <w:proofErr w:type="spellStart"/>
      <w:r w:rsidR="002E0F2C" w:rsidRPr="000870C5">
        <w:rPr>
          <w:rFonts w:ascii="Calibri" w:hAnsi="Calibri" w:cs="Calibri"/>
          <w:color w:val="222222"/>
          <w:sz w:val="20"/>
          <w:szCs w:val="20"/>
          <w:shd w:val="clear" w:color="auto" w:fill="FFFFFF"/>
        </w:rPr>
        <w:t>Vouros</w:t>
      </w:r>
      <w:proofErr w:type="spellEnd"/>
      <w:r w:rsidR="002E0F2C" w:rsidRPr="000870C5">
        <w:rPr>
          <w:rFonts w:ascii="Calibri" w:hAnsi="Calibri" w:cs="Calibri"/>
        </w:rPr>
        <w:t xml:space="preserve"> et al. (2018)</w:t>
      </w:r>
      <w:r w:rsidR="002E0F2C" w:rsidRPr="000870C5">
        <w:rPr>
          <w:rFonts w:ascii="Calibri" w:hAnsi="Calibri" w:cs="Calibri"/>
          <w:color w:val="333333"/>
          <w:spacing w:val="2"/>
          <w:sz w:val="26"/>
          <w:szCs w:val="26"/>
          <w:shd w:val="clear" w:color="auto" w:fill="FCFCFC"/>
        </w:rPr>
        <w:t xml:space="preserve"> </w:t>
      </w:r>
      <w:r w:rsidR="002E0F2C" w:rsidRPr="000870C5">
        <w:rPr>
          <w:rFonts w:ascii="Calibri" w:hAnsi="Calibri" w:cs="Calibri"/>
        </w:rPr>
        <w:t xml:space="preserve">discussed data sources </w:t>
      </w:r>
      <w:r w:rsidR="00D87CDE" w:rsidRPr="000870C5">
        <w:rPr>
          <w:rFonts w:ascii="Calibri" w:hAnsi="Calibri" w:cs="Calibri"/>
        </w:rPr>
        <w:t xml:space="preserve">addressed in the European </w:t>
      </w:r>
      <w:proofErr w:type="spellStart"/>
      <w:r w:rsidR="00D87CDE" w:rsidRPr="000870C5">
        <w:rPr>
          <w:rFonts w:ascii="Calibri" w:hAnsi="Calibri" w:cs="Calibri"/>
        </w:rPr>
        <w:t>datAcron</w:t>
      </w:r>
      <w:proofErr w:type="spellEnd"/>
      <w:r w:rsidR="00D87CDE" w:rsidRPr="000870C5">
        <w:rPr>
          <w:rFonts w:ascii="Calibri" w:hAnsi="Calibri" w:cs="Calibri"/>
        </w:rPr>
        <w:t xml:space="preserve"> project in order </w:t>
      </w:r>
      <w:r w:rsidR="002E0F2C" w:rsidRPr="000870C5">
        <w:rPr>
          <w:rFonts w:ascii="Calibri" w:hAnsi="Calibri" w:cs="Calibri"/>
        </w:rPr>
        <w:t>to supp</w:t>
      </w:r>
      <w:r w:rsidR="00D87CDE" w:rsidRPr="000870C5">
        <w:rPr>
          <w:rFonts w:ascii="Calibri" w:hAnsi="Calibri" w:cs="Calibri"/>
        </w:rPr>
        <w:t xml:space="preserve">ort specific maritime situation. </w:t>
      </w:r>
      <w:r w:rsidR="003363B4" w:rsidRPr="000870C5">
        <w:rPr>
          <w:rFonts w:ascii="Calibri" w:hAnsi="Calibri" w:cs="Calibri"/>
        </w:rPr>
        <w:t>They discussed both data-at-rest (archival data) and data-in-motion (streaming data) sources. The purpose was to improve the capacities of surveillance systems to promote safety and effectiveness of critical operations and forecasting for large numbers of moving entities in large geographical areas. They integrated the heterogeneous data coming from various data sources in order to provide a unified and combined view in maritime.</w:t>
      </w:r>
    </w:p>
    <w:p w:rsidR="00F71550" w:rsidRPr="000870C5" w:rsidRDefault="00F71550" w:rsidP="000870C5">
      <w:pPr>
        <w:bidi w:val="0"/>
        <w:spacing w:line="240" w:lineRule="auto"/>
        <w:jc w:val="both"/>
        <w:rPr>
          <w:rFonts w:ascii="Calibri" w:hAnsi="Calibri" w:cs="Calibri"/>
          <w:b/>
          <w:bCs/>
        </w:rPr>
      </w:pPr>
    </w:p>
    <w:p w:rsidR="00F71550" w:rsidRPr="000870C5" w:rsidRDefault="00326988" w:rsidP="000870C5">
      <w:pPr>
        <w:bidi w:val="0"/>
        <w:spacing w:after="0" w:line="240" w:lineRule="auto"/>
        <w:jc w:val="both"/>
        <w:rPr>
          <w:rFonts w:ascii="Calibri" w:hAnsi="Calibri" w:cs="Calibri"/>
          <w:b/>
          <w:bCs/>
        </w:rPr>
      </w:pPr>
      <w:r w:rsidRPr="000870C5">
        <w:rPr>
          <w:rFonts w:ascii="Calibri" w:hAnsi="Calibri" w:cs="Calibri"/>
          <w:b/>
          <w:bCs/>
        </w:rPr>
        <w:lastRenderedPageBreak/>
        <w:t>Multi-</w:t>
      </w:r>
      <w:r w:rsidR="007E780A" w:rsidRPr="000870C5">
        <w:rPr>
          <w:rFonts w:ascii="Calibri" w:hAnsi="Calibri" w:cs="Calibri"/>
          <w:b/>
          <w:bCs/>
        </w:rPr>
        <w:t>dimensional</w:t>
      </w:r>
      <w:r w:rsidRPr="000870C5">
        <w:rPr>
          <w:rFonts w:ascii="Calibri" w:hAnsi="Calibri" w:cs="Calibri"/>
          <w:b/>
          <w:bCs/>
        </w:rPr>
        <w:t xml:space="preserve"> Analytics</w:t>
      </w:r>
    </w:p>
    <w:p w:rsidR="00342E0D" w:rsidRDefault="00474AB7" w:rsidP="000870C5">
      <w:pPr>
        <w:bidi w:val="0"/>
        <w:spacing w:after="0" w:line="240" w:lineRule="auto"/>
        <w:jc w:val="both"/>
        <w:rPr>
          <w:rFonts w:ascii="Calibri" w:hAnsi="Calibri" w:cs="Calibri"/>
        </w:rPr>
      </w:pPr>
      <w:r w:rsidRPr="000870C5">
        <w:rPr>
          <w:rFonts w:ascii="Calibri" w:hAnsi="Calibri" w:cs="Calibri"/>
        </w:rPr>
        <w:t xml:space="preserve">Semenov (2008) </w:t>
      </w:r>
      <w:r w:rsidR="00012A0C" w:rsidRPr="000870C5">
        <w:rPr>
          <w:rFonts w:ascii="Calibri" w:hAnsi="Calibri" w:cs="Calibri"/>
        </w:rPr>
        <w:t xml:space="preserve">discussed the Polish maritime transport situation that is facing some problems in term of insufficient competitiveness and low operational flexibility. </w:t>
      </w:r>
      <w:r w:rsidR="00E738FF" w:rsidRPr="000870C5">
        <w:rPr>
          <w:rFonts w:ascii="Calibri" w:hAnsi="Calibri" w:cs="Calibri"/>
        </w:rPr>
        <w:t xml:space="preserve">He started to discuss the obstacles facing the Polish maritime industry and the </w:t>
      </w:r>
      <w:r w:rsidR="007E780A" w:rsidRPr="000870C5">
        <w:rPr>
          <w:rFonts w:ascii="Calibri" w:hAnsi="Calibri" w:cs="Calibri"/>
        </w:rPr>
        <w:t>associated</w:t>
      </w:r>
      <w:r w:rsidR="00E738FF" w:rsidRPr="000870C5">
        <w:rPr>
          <w:rFonts w:ascii="Calibri" w:hAnsi="Calibri" w:cs="Calibri"/>
        </w:rPr>
        <w:t xml:space="preserve"> causes. </w:t>
      </w:r>
      <w:r w:rsidR="00B3605E" w:rsidRPr="000870C5">
        <w:rPr>
          <w:rFonts w:ascii="Calibri" w:hAnsi="Calibri" w:cs="Calibri"/>
        </w:rPr>
        <w:t xml:space="preserve">A multidimensional approach was applied where a </w:t>
      </w:r>
      <w:r w:rsidR="007E780A" w:rsidRPr="000870C5">
        <w:rPr>
          <w:rFonts w:ascii="Calibri" w:hAnsi="Calibri" w:cs="Calibri"/>
        </w:rPr>
        <w:t>structuration</w:t>
      </w:r>
      <w:r w:rsidR="00E738FF" w:rsidRPr="000870C5">
        <w:rPr>
          <w:rFonts w:ascii="Calibri" w:hAnsi="Calibri" w:cs="Calibri"/>
        </w:rPr>
        <w:t xml:space="preserve"> of collected data about administrative barriers to innovative development of the Polish marine industry was developed, and a multilevel hierarchy of barriers to activity was used. </w:t>
      </w:r>
    </w:p>
    <w:p w:rsidR="000870C5" w:rsidRPr="000870C5" w:rsidRDefault="000870C5" w:rsidP="000870C5">
      <w:pPr>
        <w:bidi w:val="0"/>
        <w:spacing w:after="0" w:line="240" w:lineRule="auto"/>
        <w:jc w:val="both"/>
        <w:rPr>
          <w:rFonts w:ascii="Calibri" w:hAnsi="Calibri" w:cs="Calibri"/>
          <w:b/>
          <w:bCs/>
        </w:rPr>
      </w:pPr>
    </w:p>
    <w:p w:rsidR="003A6613" w:rsidRPr="000870C5" w:rsidRDefault="003A6613" w:rsidP="000870C5">
      <w:pPr>
        <w:bidi w:val="0"/>
        <w:spacing w:after="0" w:line="240" w:lineRule="auto"/>
        <w:jc w:val="both"/>
        <w:rPr>
          <w:rFonts w:ascii="Calibri" w:hAnsi="Calibri" w:cs="Calibri"/>
          <w:b/>
          <w:bCs/>
          <w:u w:val="single"/>
        </w:rPr>
      </w:pPr>
      <w:r w:rsidRPr="000870C5">
        <w:rPr>
          <w:rFonts w:ascii="Calibri" w:hAnsi="Calibri" w:cs="Calibri"/>
          <w:b/>
          <w:bCs/>
          <w:u w:val="single"/>
        </w:rPr>
        <w:t>Research Problem</w:t>
      </w:r>
    </w:p>
    <w:p w:rsidR="007542C2" w:rsidRDefault="007542C2" w:rsidP="000870C5">
      <w:pPr>
        <w:bidi w:val="0"/>
        <w:spacing w:after="0" w:line="240" w:lineRule="auto"/>
        <w:jc w:val="both"/>
        <w:rPr>
          <w:rFonts w:ascii="Calibri" w:hAnsi="Calibri" w:cs="Calibri"/>
          <w:i/>
          <w:iCs/>
        </w:rPr>
      </w:pPr>
      <w:r w:rsidRPr="000870C5">
        <w:rPr>
          <w:rFonts w:ascii="Calibri" w:hAnsi="Calibri" w:cs="Calibri"/>
        </w:rPr>
        <w:t xml:space="preserve">In a maritime supply chain where operations are characterised by complexity and uncertainty, ports' managers are </w:t>
      </w:r>
      <w:r w:rsidR="00432B67" w:rsidRPr="000870C5">
        <w:rPr>
          <w:rFonts w:ascii="Calibri" w:hAnsi="Calibri" w:cs="Calibri"/>
        </w:rPr>
        <w:t>facing several challenges when exploring Big Data sets and when extracting value and knowledge from such mines of</w:t>
      </w:r>
      <w:r w:rsidRPr="000870C5">
        <w:rPr>
          <w:rFonts w:ascii="Calibri" w:hAnsi="Calibri" w:cs="Calibri"/>
        </w:rPr>
        <w:t xml:space="preserve"> information. The difficulties can be displayed at different levels including </w:t>
      </w:r>
      <w:r w:rsidR="00432B67" w:rsidRPr="000870C5">
        <w:rPr>
          <w:rFonts w:ascii="Calibri" w:hAnsi="Calibri" w:cs="Calibri"/>
        </w:rPr>
        <w:t>data capture, storage, searching, sharing, analysis, management and visuali</w:t>
      </w:r>
      <w:r w:rsidR="00F71550" w:rsidRPr="000870C5">
        <w:rPr>
          <w:rFonts w:ascii="Calibri" w:hAnsi="Calibri" w:cs="Calibri"/>
        </w:rPr>
        <w:t>s</w:t>
      </w:r>
      <w:r w:rsidR="00432B67" w:rsidRPr="000870C5">
        <w:rPr>
          <w:rFonts w:ascii="Calibri" w:hAnsi="Calibri" w:cs="Calibri"/>
        </w:rPr>
        <w:t>ation</w:t>
      </w:r>
      <w:r w:rsidR="00766597" w:rsidRPr="000870C5">
        <w:rPr>
          <w:rFonts w:ascii="Calibri" w:hAnsi="Calibri" w:cs="Calibri"/>
        </w:rPr>
        <w:t xml:space="preserve"> (</w:t>
      </w:r>
      <w:proofErr w:type="spellStart"/>
      <w:r w:rsidR="00766597" w:rsidRPr="000870C5">
        <w:rPr>
          <w:rFonts w:ascii="Calibri" w:hAnsi="Calibri" w:cs="Calibri"/>
        </w:rPr>
        <w:t>Oussous</w:t>
      </w:r>
      <w:proofErr w:type="spellEnd"/>
      <w:r w:rsidR="00766597" w:rsidRPr="000870C5">
        <w:rPr>
          <w:rFonts w:ascii="Calibri" w:hAnsi="Calibri" w:cs="Calibri"/>
        </w:rPr>
        <w:t xml:space="preserve"> et al., 2017; </w:t>
      </w:r>
      <w:proofErr w:type="spellStart"/>
      <w:r w:rsidR="00766597" w:rsidRPr="000870C5">
        <w:rPr>
          <w:rFonts w:ascii="Calibri" w:hAnsi="Calibri" w:cs="Calibri"/>
        </w:rPr>
        <w:t>Gandomi</w:t>
      </w:r>
      <w:proofErr w:type="spellEnd"/>
      <w:r w:rsidR="00766597" w:rsidRPr="000870C5">
        <w:rPr>
          <w:rFonts w:ascii="Calibri" w:hAnsi="Calibri" w:cs="Calibri"/>
        </w:rPr>
        <w:t xml:space="preserve"> and </w:t>
      </w:r>
      <w:proofErr w:type="spellStart"/>
      <w:r w:rsidR="00766597" w:rsidRPr="000870C5">
        <w:rPr>
          <w:rFonts w:ascii="Calibri" w:hAnsi="Calibri" w:cs="Calibri"/>
        </w:rPr>
        <w:t>Haider</w:t>
      </w:r>
      <w:proofErr w:type="spellEnd"/>
      <w:r w:rsidR="00766597" w:rsidRPr="000870C5">
        <w:rPr>
          <w:rFonts w:ascii="Calibri" w:hAnsi="Calibri" w:cs="Calibri"/>
        </w:rPr>
        <w:t>, 2015)</w:t>
      </w:r>
      <w:r w:rsidR="00432B67" w:rsidRPr="000870C5">
        <w:rPr>
          <w:rFonts w:ascii="Calibri" w:hAnsi="Calibri" w:cs="Calibri"/>
        </w:rPr>
        <w:t xml:space="preserve">. </w:t>
      </w:r>
      <w:r w:rsidRPr="000870C5">
        <w:rPr>
          <w:rFonts w:ascii="Calibri" w:hAnsi="Calibri" w:cs="Calibri"/>
        </w:rPr>
        <w:t xml:space="preserve">Hence, this paper has addressed the following problem: </w:t>
      </w:r>
      <w:r w:rsidRPr="000870C5">
        <w:rPr>
          <w:rFonts w:ascii="Calibri" w:hAnsi="Calibri" w:cs="Calibri"/>
          <w:i/>
          <w:iCs/>
        </w:rPr>
        <w:t xml:space="preserve">how can </w:t>
      </w:r>
      <w:r w:rsidR="00B4376E" w:rsidRPr="000870C5">
        <w:rPr>
          <w:rFonts w:ascii="Calibri" w:hAnsi="Calibri" w:cs="Calibri"/>
          <w:i/>
          <w:iCs/>
        </w:rPr>
        <w:t xml:space="preserve">ports be more responsive by leveraging the advantages of the </w:t>
      </w:r>
      <w:r w:rsidR="004F544D" w:rsidRPr="000870C5">
        <w:rPr>
          <w:rFonts w:ascii="Calibri" w:hAnsi="Calibri" w:cs="Calibri"/>
          <w:i/>
          <w:iCs/>
        </w:rPr>
        <w:t>big</w:t>
      </w:r>
      <w:r w:rsidR="00B4376E" w:rsidRPr="000870C5">
        <w:rPr>
          <w:rFonts w:ascii="Calibri" w:hAnsi="Calibri" w:cs="Calibri"/>
          <w:i/>
          <w:iCs/>
        </w:rPr>
        <w:t xml:space="preserve"> data analytics?</w:t>
      </w:r>
    </w:p>
    <w:p w:rsidR="000870C5" w:rsidRPr="000870C5" w:rsidRDefault="000870C5" w:rsidP="000870C5">
      <w:pPr>
        <w:bidi w:val="0"/>
        <w:spacing w:after="0" w:line="240" w:lineRule="auto"/>
        <w:jc w:val="both"/>
        <w:rPr>
          <w:rFonts w:ascii="Calibri" w:hAnsi="Calibri" w:cs="Calibri"/>
          <w:i/>
          <w:iCs/>
        </w:rPr>
      </w:pPr>
    </w:p>
    <w:p w:rsidR="003A6613" w:rsidRPr="000870C5" w:rsidRDefault="006E2BD3" w:rsidP="000870C5">
      <w:pPr>
        <w:bidi w:val="0"/>
        <w:spacing w:after="0" w:line="240" w:lineRule="auto"/>
        <w:jc w:val="both"/>
        <w:rPr>
          <w:rFonts w:ascii="Calibri" w:hAnsi="Calibri" w:cs="Calibri"/>
          <w:b/>
          <w:bCs/>
          <w:u w:val="single"/>
        </w:rPr>
      </w:pPr>
      <w:r w:rsidRPr="000870C5">
        <w:rPr>
          <w:rFonts w:ascii="Calibri" w:hAnsi="Calibri" w:cs="Calibri"/>
          <w:b/>
          <w:bCs/>
          <w:u w:val="single"/>
        </w:rPr>
        <w:t>A Maritime Big Data Model Development</w:t>
      </w:r>
    </w:p>
    <w:p w:rsidR="00285DC2" w:rsidRDefault="00285DC2" w:rsidP="000870C5">
      <w:pPr>
        <w:bidi w:val="0"/>
        <w:spacing w:after="0" w:line="240" w:lineRule="auto"/>
        <w:jc w:val="both"/>
        <w:rPr>
          <w:rFonts w:ascii="Calibri" w:hAnsi="Calibri" w:cs="Calibri"/>
        </w:rPr>
      </w:pPr>
      <w:r w:rsidRPr="000870C5">
        <w:rPr>
          <w:rFonts w:ascii="Calibri" w:hAnsi="Calibri" w:cs="Calibri"/>
        </w:rPr>
        <w:t xml:space="preserve">Multidimensional Analytical </w:t>
      </w:r>
      <w:r w:rsidR="000C2F68" w:rsidRPr="000870C5">
        <w:rPr>
          <w:rFonts w:ascii="Calibri" w:hAnsi="Calibri" w:cs="Calibri"/>
        </w:rPr>
        <w:t xml:space="preserve">approach </w:t>
      </w:r>
      <w:r w:rsidRPr="000870C5">
        <w:rPr>
          <w:rFonts w:ascii="Calibri" w:hAnsi="Calibri" w:cs="Calibri"/>
        </w:rPr>
        <w:t xml:space="preserve">has been applied for a maritime data analysis including two data categories; data dimensions and data measures. </w:t>
      </w:r>
      <w:r w:rsidR="004F544D" w:rsidRPr="000870C5">
        <w:rPr>
          <w:rFonts w:ascii="Calibri" w:hAnsi="Calibri" w:cs="Calibri"/>
        </w:rPr>
        <w:t>Data of ports' operations have been selected for data dimensions</w:t>
      </w:r>
      <w:r w:rsidR="000C2F68" w:rsidRPr="000870C5">
        <w:rPr>
          <w:rFonts w:ascii="Calibri" w:hAnsi="Calibri" w:cs="Calibri"/>
        </w:rPr>
        <w:t>. W</w:t>
      </w:r>
      <w:r w:rsidRPr="000870C5">
        <w:rPr>
          <w:rFonts w:ascii="Calibri" w:hAnsi="Calibri" w:cs="Calibri"/>
        </w:rPr>
        <w:t>hile</w:t>
      </w:r>
      <w:r w:rsidR="000C2F68" w:rsidRPr="000870C5">
        <w:rPr>
          <w:rFonts w:ascii="Calibri" w:hAnsi="Calibri" w:cs="Calibri"/>
        </w:rPr>
        <w:t>,</w:t>
      </w:r>
      <w:r w:rsidRPr="000870C5">
        <w:rPr>
          <w:rFonts w:ascii="Calibri" w:hAnsi="Calibri" w:cs="Calibri"/>
        </w:rPr>
        <w:t xml:space="preserve"> big data five attributes were used as data measures including volume, velocity, variety, verification and value. The following part aims to discuss the 5Vs attributes</w:t>
      </w:r>
      <w:r w:rsidR="002A5005" w:rsidRPr="000870C5">
        <w:rPr>
          <w:rFonts w:ascii="Calibri" w:hAnsi="Calibri" w:cs="Calibri"/>
        </w:rPr>
        <w:t xml:space="preserve"> and their measures </w:t>
      </w:r>
      <w:r w:rsidR="00766597" w:rsidRPr="000870C5">
        <w:rPr>
          <w:rFonts w:ascii="Calibri" w:hAnsi="Calibri" w:cs="Calibri"/>
        </w:rPr>
        <w:t xml:space="preserve">at ports </w:t>
      </w:r>
      <w:r w:rsidR="00552147" w:rsidRPr="000870C5">
        <w:rPr>
          <w:rFonts w:ascii="Calibri" w:hAnsi="Calibri" w:cs="Calibri"/>
        </w:rPr>
        <w:t xml:space="preserve">as shown in </w:t>
      </w:r>
      <w:r w:rsidR="00536E43" w:rsidRPr="000870C5">
        <w:rPr>
          <w:rFonts w:ascii="Calibri" w:hAnsi="Calibri" w:cs="Calibri"/>
        </w:rPr>
        <w:t>Table 1</w:t>
      </w:r>
      <w:r w:rsidR="00766597" w:rsidRPr="000870C5">
        <w:rPr>
          <w:rFonts w:ascii="Calibri" w:hAnsi="Calibri" w:cs="Calibri"/>
        </w:rPr>
        <w:t xml:space="preserve">. </w:t>
      </w:r>
    </w:p>
    <w:p w:rsidR="000870C5" w:rsidRPr="000870C5" w:rsidRDefault="000870C5" w:rsidP="000870C5">
      <w:pPr>
        <w:bidi w:val="0"/>
        <w:spacing w:after="0" w:line="240" w:lineRule="auto"/>
        <w:jc w:val="both"/>
        <w:rPr>
          <w:rFonts w:ascii="Calibri" w:hAnsi="Calibri" w:cs="Calibri"/>
        </w:rPr>
      </w:pPr>
    </w:p>
    <w:tbl>
      <w:tblPr>
        <w:tblStyle w:val="TableGrid"/>
        <w:tblW w:w="0" w:type="auto"/>
        <w:tblLook w:val="04A0" w:firstRow="1" w:lastRow="0" w:firstColumn="1" w:lastColumn="0" w:noHBand="0" w:noVBand="1"/>
      </w:tblPr>
      <w:tblGrid>
        <w:gridCol w:w="2122"/>
        <w:gridCol w:w="4961"/>
        <w:gridCol w:w="1977"/>
      </w:tblGrid>
      <w:tr w:rsidR="00552147" w:rsidRPr="000870C5" w:rsidTr="002C4BF9">
        <w:tc>
          <w:tcPr>
            <w:tcW w:w="2122" w:type="dxa"/>
          </w:tcPr>
          <w:p w:rsidR="00552147" w:rsidRPr="000870C5" w:rsidRDefault="00552147" w:rsidP="000870C5">
            <w:pPr>
              <w:bidi w:val="0"/>
              <w:jc w:val="center"/>
              <w:rPr>
                <w:rFonts w:ascii="Calibri" w:hAnsi="Calibri" w:cs="Calibri"/>
              </w:rPr>
            </w:pPr>
            <w:r w:rsidRPr="000870C5">
              <w:rPr>
                <w:rFonts w:ascii="Calibri" w:hAnsi="Calibri" w:cs="Calibri"/>
              </w:rPr>
              <w:t>Big Data Attributes</w:t>
            </w:r>
          </w:p>
        </w:tc>
        <w:tc>
          <w:tcPr>
            <w:tcW w:w="4961" w:type="dxa"/>
          </w:tcPr>
          <w:p w:rsidR="00552147" w:rsidRPr="000870C5" w:rsidRDefault="00552147" w:rsidP="000870C5">
            <w:pPr>
              <w:bidi w:val="0"/>
              <w:jc w:val="center"/>
              <w:rPr>
                <w:rFonts w:ascii="Calibri" w:hAnsi="Calibri" w:cs="Calibri"/>
              </w:rPr>
            </w:pPr>
            <w:r w:rsidRPr="000870C5">
              <w:rPr>
                <w:rFonts w:ascii="Calibri" w:hAnsi="Calibri" w:cs="Calibri"/>
              </w:rPr>
              <w:t>Measures</w:t>
            </w:r>
          </w:p>
        </w:tc>
        <w:tc>
          <w:tcPr>
            <w:tcW w:w="1977" w:type="dxa"/>
          </w:tcPr>
          <w:p w:rsidR="00552147" w:rsidRPr="000870C5" w:rsidRDefault="00291A0E" w:rsidP="000870C5">
            <w:pPr>
              <w:bidi w:val="0"/>
              <w:jc w:val="center"/>
              <w:rPr>
                <w:rFonts w:ascii="Calibri" w:hAnsi="Calibri" w:cs="Calibri"/>
              </w:rPr>
            </w:pPr>
            <w:r w:rsidRPr="000870C5">
              <w:rPr>
                <w:rFonts w:ascii="Calibri" w:hAnsi="Calibri" w:cs="Calibri"/>
              </w:rPr>
              <w:t xml:space="preserve">Given </w:t>
            </w:r>
            <w:r w:rsidR="00552147" w:rsidRPr="000870C5">
              <w:rPr>
                <w:rFonts w:ascii="Calibri" w:hAnsi="Calibri" w:cs="Calibri"/>
              </w:rPr>
              <w:t>Symbols</w:t>
            </w:r>
          </w:p>
        </w:tc>
      </w:tr>
      <w:tr w:rsidR="00552147" w:rsidRPr="000870C5" w:rsidTr="002C4BF9">
        <w:tc>
          <w:tcPr>
            <w:tcW w:w="2122" w:type="dxa"/>
          </w:tcPr>
          <w:p w:rsidR="003B3447" w:rsidRPr="000870C5" w:rsidRDefault="006C0867" w:rsidP="000870C5">
            <w:pPr>
              <w:bidi w:val="0"/>
              <w:rPr>
                <w:rFonts w:ascii="Calibri" w:hAnsi="Calibri" w:cs="Calibri"/>
              </w:rPr>
            </w:pPr>
            <w:bookmarkStart w:id="3" w:name="_Hlk516253393"/>
            <w:r w:rsidRPr="000870C5">
              <w:rPr>
                <w:rFonts w:ascii="Calibri" w:hAnsi="Calibri" w:cs="Calibri"/>
              </w:rPr>
              <w:t>Variety</w:t>
            </w:r>
            <w:r w:rsidR="003B3447" w:rsidRPr="000870C5">
              <w:rPr>
                <w:rFonts w:ascii="Calibri" w:hAnsi="Calibri" w:cs="Calibri"/>
              </w:rPr>
              <w:t xml:space="preserve"> (V</w:t>
            </w:r>
            <w:r w:rsidR="003B3447" w:rsidRPr="000870C5">
              <w:rPr>
                <w:rFonts w:ascii="Calibri" w:hAnsi="Calibri" w:cs="Calibri"/>
                <w:vertAlign w:val="subscript"/>
              </w:rPr>
              <w:t>1</w:t>
            </w:r>
            <w:r w:rsidR="003B3447" w:rsidRPr="000870C5">
              <w:rPr>
                <w:rFonts w:ascii="Calibri" w:hAnsi="Calibri" w:cs="Calibri"/>
              </w:rPr>
              <w:t>)</w:t>
            </w:r>
          </w:p>
        </w:tc>
        <w:tc>
          <w:tcPr>
            <w:tcW w:w="4961" w:type="dxa"/>
          </w:tcPr>
          <w:p w:rsidR="00552147" w:rsidRPr="000870C5" w:rsidRDefault="00BD078D" w:rsidP="000870C5">
            <w:pPr>
              <w:pStyle w:val="ListParagraph"/>
              <w:numPr>
                <w:ilvl w:val="0"/>
                <w:numId w:val="4"/>
              </w:numPr>
              <w:bidi w:val="0"/>
              <w:rPr>
                <w:rFonts w:ascii="Calibri" w:hAnsi="Calibri" w:cs="Calibri"/>
              </w:rPr>
            </w:pPr>
            <w:r w:rsidRPr="000870C5">
              <w:rPr>
                <w:rFonts w:ascii="Calibri" w:hAnsi="Calibri" w:cs="Calibri"/>
              </w:rPr>
              <w:t>Technological advances</w:t>
            </w:r>
          </w:p>
          <w:p w:rsidR="00E61972" w:rsidRPr="000870C5" w:rsidRDefault="00E61972" w:rsidP="000870C5">
            <w:pPr>
              <w:pStyle w:val="ListParagraph"/>
              <w:numPr>
                <w:ilvl w:val="0"/>
                <w:numId w:val="4"/>
              </w:numPr>
              <w:bidi w:val="0"/>
              <w:rPr>
                <w:rFonts w:ascii="Calibri" w:hAnsi="Calibri" w:cs="Calibri"/>
              </w:rPr>
            </w:pPr>
            <w:r w:rsidRPr="000870C5">
              <w:rPr>
                <w:rFonts w:ascii="Calibri" w:hAnsi="Calibri" w:cs="Calibri"/>
              </w:rPr>
              <w:t xml:space="preserve">Type of data </w:t>
            </w:r>
          </w:p>
        </w:tc>
        <w:tc>
          <w:tcPr>
            <w:tcW w:w="1977" w:type="dxa"/>
          </w:tcPr>
          <w:p w:rsidR="00552147" w:rsidRPr="000870C5" w:rsidRDefault="00291A0E" w:rsidP="000870C5">
            <w:pPr>
              <w:pStyle w:val="ListParagraph"/>
              <w:numPr>
                <w:ilvl w:val="0"/>
                <w:numId w:val="4"/>
              </w:numPr>
              <w:bidi w:val="0"/>
              <w:rPr>
                <w:rFonts w:ascii="Calibri" w:hAnsi="Calibri" w:cs="Calibri"/>
              </w:rPr>
            </w:pPr>
            <w:r w:rsidRPr="000870C5">
              <w:rPr>
                <w:rFonts w:ascii="Calibri" w:hAnsi="Calibri" w:cs="Calibri"/>
              </w:rPr>
              <w:t>t</w:t>
            </w:r>
            <w:r w:rsidRPr="000870C5">
              <w:rPr>
                <w:rFonts w:ascii="Calibri" w:hAnsi="Calibri" w:cs="Calibri"/>
                <w:vertAlign w:val="subscript"/>
              </w:rPr>
              <w:t>1</w:t>
            </w:r>
          </w:p>
          <w:p w:rsidR="00291A0E" w:rsidRPr="000870C5" w:rsidRDefault="00291A0E" w:rsidP="000870C5">
            <w:pPr>
              <w:pStyle w:val="ListParagraph"/>
              <w:numPr>
                <w:ilvl w:val="0"/>
                <w:numId w:val="4"/>
              </w:numPr>
              <w:bidi w:val="0"/>
              <w:rPr>
                <w:rFonts w:ascii="Calibri" w:hAnsi="Calibri" w:cs="Calibri"/>
              </w:rPr>
            </w:pPr>
            <w:r w:rsidRPr="000870C5">
              <w:rPr>
                <w:rFonts w:ascii="Calibri" w:hAnsi="Calibri" w:cs="Calibri"/>
              </w:rPr>
              <w:t>t</w:t>
            </w:r>
            <w:r w:rsidRPr="000870C5">
              <w:rPr>
                <w:rFonts w:ascii="Calibri" w:hAnsi="Calibri" w:cs="Calibri"/>
                <w:vertAlign w:val="subscript"/>
              </w:rPr>
              <w:t>2</w:t>
            </w:r>
          </w:p>
        </w:tc>
      </w:tr>
      <w:tr w:rsidR="00552147" w:rsidRPr="000870C5" w:rsidTr="002C4BF9">
        <w:tc>
          <w:tcPr>
            <w:tcW w:w="2122" w:type="dxa"/>
          </w:tcPr>
          <w:p w:rsidR="00552147" w:rsidRPr="000870C5" w:rsidRDefault="006C0867" w:rsidP="000870C5">
            <w:pPr>
              <w:bidi w:val="0"/>
              <w:rPr>
                <w:rFonts w:ascii="Calibri" w:hAnsi="Calibri" w:cs="Calibri"/>
              </w:rPr>
            </w:pPr>
            <w:r w:rsidRPr="000870C5">
              <w:rPr>
                <w:rFonts w:ascii="Calibri" w:hAnsi="Calibri" w:cs="Calibri"/>
              </w:rPr>
              <w:t>Velocity</w:t>
            </w:r>
            <w:r w:rsidR="003B3447" w:rsidRPr="000870C5">
              <w:rPr>
                <w:rFonts w:ascii="Calibri" w:hAnsi="Calibri" w:cs="Calibri"/>
              </w:rPr>
              <w:t xml:space="preserve"> (V</w:t>
            </w:r>
            <w:r w:rsidR="003B3447" w:rsidRPr="000870C5">
              <w:rPr>
                <w:rFonts w:ascii="Calibri" w:hAnsi="Calibri" w:cs="Calibri"/>
                <w:vertAlign w:val="subscript"/>
              </w:rPr>
              <w:t>2</w:t>
            </w:r>
            <w:r w:rsidR="003B3447" w:rsidRPr="000870C5">
              <w:rPr>
                <w:rFonts w:ascii="Calibri" w:hAnsi="Calibri" w:cs="Calibri"/>
              </w:rPr>
              <w:t>)</w:t>
            </w:r>
          </w:p>
        </w:tc>
        <w:tc>
          <w:tcPr>
            <w:tcW w:w="4961" w:type="dxa"/>
          </w:tcPr>
          <w:p w:rsidR="00552147" w:rsidRPr="000870C5" w:rsidRDefault="009E1D65" w:rsidP="000870C5">
            <w:pPr>
              <w:pStyle w:val="ListParagraph"/>
              <w:numPr>
                <w:ilvl w:val="0"/>
                <w:numId w:val="4"/>
              </w:numPr>
              <w:bidi w:val="0"/>
              <w:rPr>
                <w:rFonts w:ascii="Calibri" w:hAnsi="Calibri" w:cs="Calibri"/>
              </w:rPr>
            </w:pPr>
            <w:r w:rsidRPr="000870C5">
              <w:rPr>
                <w:rFonts w:ascii="Calibri" w:hAnsi="Calibri" w:cs="Calibri"/>
              </w:rPr>
              <w:t>Data generated rate</w:t>
            </w:r>
          </w:p>
          <w:p w:rsidR="009E1D65" w:rsidRPr="000870C5" w:rsidRDefault="009E1D65" w:rsidP="000870C5">
            <w:pPr>
              <w:pStyle w:val="ListParagraph"/>
              <w:numPr>
                <w:ilvl w:val="0"/>
                <w:numId w:val="4"/>
              </w:numPr>
              <w:bidi w:val="0"/>
              <w:rPr>
                <w:rFonts w:ascii="Calibri" w:hAnsi="Calibri" w:cs="Calibri"/>
              </w:rPr>
            </w:pPr>
            <w:r w:rsidRPr="000870C5">
              <w:rPr>
                <w:rFonts w:ascii="Calibri" w:hAnsi="Calibri" w:cs="Calibri"/>
              </w:rPr>
              <w:t>Real time analytics</w:t>
            </w:r>
          </w:p>
        </w:tc>
        <w:tc>
          <w:tcPr>
            <w:tcW w:w="1977" w:type="dxa"/>
          </w:tcPr>
          <w:p w:rsidR="00552147" w:rsidRPr="000870C5" w:rsidRDefault="00291A0E" w:rsidP="000870C5">
            <w:pPr>
              <w:pStyle w:val="ListParagraph"/>
              <w:numPr>
                <w:ilvl w:val="0"/>
                <w:numId w:val="4"/>
              </w:numPr>
              <w:bidi w:val="0"/>
              <w:rPr>
                <w:rFonts w:ascii="Calibri" w:hAnsi="Calibri" w:cs="Calibri"/>
              </w:rPr>
            </w:pPr>
            <w:r w:rsidRPr="000870C5">
              <w:rPr>
                <w:rFonts w:ascii="Calibri" w:hAnsi="Calibri" w:cs="Calibri"/>
              </w:rPr>
              <w:t>d</w:t>
            </w:r>
            <w:r w:rsidRPr="000870C5">
              <w:rPr>
                <w:rFonts w:ascii="Calibri" w:hAnsi="Calibri" w:cs="Calibri"/>
                <w:vertAlign w:val="subscript"/>
              </w:rPr>
              <w:t>1</w:t>
            </w:r>
          </w:p>
          <w:p w:rsidR="00291A0E" w:rsidRPr="000870C5" w:rsidRDefault="00291A0E" w:rsidP="000870C5">
            <w:pPr>
              <w:pStyle w:val="ListParagraph"/>
              <w:numPr>
                <w:ilvl w:val="0"/>
                <w:numId w:val="4"/>
              </w:numPr>
              <w:bidi w:val="0"/>
              <w:rPr>
                <w:rFonts w:ascii="Calibri" w:hAnsi="Calibri" w:cs="Calibri"/>
              </w:rPr>
            </w:pPr>
            <w:r w:rsidRPr="000870C5">
              <w:rPr>
                <w:rFonts w:ascii="Calibri" w:hAnsi="Calibri" w:cs="Calibri"/>
              </w:rPr>
              <w:t>r</w:t>
            </w:r>
            <w:r w:rsidRPr="000870C5">
              <w:rPr>
                <w:rFonts w:ascii="Calibri" w:hAnsi="Calibri" w:cs="Calibri"/>
                <w:vertAlign w:val="subscript"/>
              </w:rPr>
              <w:t>1</w:t>
            </w:r>
          </w:p>
        </w:tc>
      </w:tr>
      <w:tr w:rsidR="00552147" w:rsidRPr="000870C5" w:rsidTr="002C4BF9">
        <w:tc>
          <w:tcPr>
            <w:tcW w:w="2122" w:type="dxa"/>
          </w:tcPr>
          <w:p w:rsidR="00552147" w:rsidRPr="000870C5" w:rsidRDefault="006C0867" w:rsidP="000870C5">
            <w:pPr>
              <w:bidi w:val="0"/>
              <w:rPr>
                <w:rFonts w:ascii="Calibri" w:hAnsi="Calibri" w:cs="Calibri"/>
              </w:rPr>
            </w:pPr>
            <w:r w:rsidRPr="000870C5">
              <w:rPr>
                <w:rFonts w:ascii="Calibri" w:hAnsi="Calibri" w:cs="Calibri"/>
              </w:rPr>
              <w:t>Volume</w:t>
            </w:r>
            <w:r w:rsidR="003B3447" w:rsidRPr="000870C5">
              <w:rPr>
                <w:rFonts w:ascii="Calibri" w:hAnsi="Calibri" w:cs="Calibri"/>
              </w:rPr>
              <w:t xml:space="preserve"> (V</w:t>
            </w:r>
            <w:r w:rsidR="003B3447" w:rsidRPr="000870C5">
              <w:rPr>
                <w:rFonts w:ascii="Calibri" w:hAnsi="Calibri" w:cs="Calibri"/>
                <w:vertAlign w:val="subscript"/>
              </w:rPr>
              <w:t>3</w:t>
            </w:r>
            <w:r w:rsidR="003B3447" w:rsidRPr="000870C5">
              <w:rPr>
                <w:rFonts w:ascii="Calibri" w:hAnsi="Calibri" w:cs="Calibri"/>
              </w:rPr>
              <w:t>)</w:t>
            </w:r>
          </w:p>
        </w:tc>
        <w:tc>
          <w:tcPr>
            <w:tcW w:w="4961" w:type="dxa"/>
          </w:tcPr>
          <w:p w:rsidR="00552147" w:rsidRPr="000870C5" w:rsidRDefault="00BD078D" w:rsidP="000870C5">
            <w:pPr>
              <w:pStyle w:val="ListParagraph"/>
              <w:numPr>
                <w:ilvl w:val="0"/>
                <w:numId w:val="3"/>
              </w:numPr>
              <w:bidi w:val="0"/>
              <w:rPr>
                <w:rFonts w:ascii="Calibri" w:hAnsi="Calibri" w:cs="Calibri"/>
              </w:rPr>
            </w:pPr>
            <w:r w:rsidRPr="000870C5">
              <w:rPr>
                <w:rFonts w:ascii="Calibri" w:hAnsi="Calibri" w:cs="Calibri"/>
              </w:rPr>
              <w:t>Time</w:t>
            </w:r>
            <w:r w:rsidR="009919A5" w:rsidRPr="000870C5">
              <w:rPr>
                <w:rFonts w:ascii="Calibri" w:hAnsi="Calibri" w:cs="Calibri"/>
              </w:rPr>
              <w:t xml:space="preserve"> for gathering data</w:t>
            </w:r>
          </w:p>
          <w:p w:rsidR="00BD078D" w:rsidRPr="000870C5" w:rsidRDefault="00E61972" w:rsidP="000870C5">
            <w:pPr>
              <w:pStyle w:val="ListParagraph"/>
              <w:numPr>
                <w:ilvl w:val="0"/>
                <w:numId w:val="3"/>
              </w:numPr>
              <w:bidi w:val="0"/>
              <w:rPr>
                <w:rFonts w:ascii="Calibri" w:hAnsi="Calibri" w:cs="Calibri"/>
              </w:rPr>
            </w:pPr>
            <w:r w:rsidRPr="000870C5">
              <w:rPr>
                <w:rFonts w:ascii="Calibri" w:hAnsi="Calibri" w:cs="Calibri"/>
              </w:rPr>
              <w:t>Data management technology</w:t>
            </w:r>
          </w:p>
        </w:tc>
        <w:tc>
          <w:tcPr>
            <w:tcW w:w="1977" w:type="dxa"/>
          </w:tcPr>
          <w:p w:rsidR="00552147" w:rsidRPr="000870C5" w:rsidRDefault="00291A0E" w:rsidP="000870C5">
            <w:pPr>
              <w:pStyle w:val="ListParagraph"/>
              <w:numPr>
                <w:ilvl w:val="0"/>
                <w:numId w:val="3"/>
              </w:numPr>
              <w:bidi w:val="0"/>
              <w:rPr>
                <w:rFonts w:ascii="Calibri" w:hAnsi="Calibri" w:cs="Calibri"/>
              </w:rPr>
            </w:pPr>
            <w:r w:rsidRPr="000870C5">
              <w:rPr>
                <w:rFonts w:ascii="Calibri" w:hAnsi="Calibri" w:cs="Calibri"/>
              </w:rPr>
              <w:t>t</w:t>
            </w:r>
            <w:r w:rsidRPr="000870C5">
              <w:rPr>
                <w:rFonts w:ascii="Calibri" w:hAnsi="Calibri" w:cs="Calibri"/>
                <w:vertAlign w:val="subscript"/>
              </w:rPr>
              <w:t>3</w:t>
            </w:r>
          </w:p>
          <w:p w:rsidR="00291A0E" w:rsidRPr="000870C5" w:rsidRDefault="00291A0E" w:rsidP="000870C5">
            <w:pPr>
              <w:pStyle w:val="ListParagraph"/>
              <w:numPr>
                <w:ilvl w:val="0"/>
                <w:numId w:val="3"/>
              </w:numPr>
              <w:bidi w:val="0"/>
              <w:rPr>
                <w:rFonts w:ascii="Calibri" w:hAnsi="Calibri" w:cs="Calibri"/>
              </w:rPr>
            </w:pPr>
            <w:r w:rsidRPr="000870C5">
              <w:rPr>
                <w:rFonts w:ascii="Calibri" w:hAnsi="Calibri" w:cs="Calibri"/>
              </w:rPr>
              <w:t>d</w:t>
            </w:r>
            <w:r w:rsidRPr="000870C5">
              <w:rPr>
                <w:rFonts w:ascii="Calibri" w:hAnsi="Calibri" w:cs="Calibri"/>
                <w:vertAlign w:val="subscript"/>
              </w:rPr>
              <w:t>2</w:t>
            </w:r>
          </w:p>
        </w:tc>
      </w:tr>
      <w:tr w:rsidR="00552147" w:rsidRPr="000870C5" w:rsidTr="002C4BF9">
        <w:tc>
          <w:tcPr>
            <w:tcW w:w="2122" w:type="dxa"/>
          </w:tcPr>
          <w:p w:rsidR="00552147" w:rsidRPr="000870C5" w:rsidRDefault="006C0867" w:rsidP="000870C5">
            <w:pPr>
              <w:bidi w:val="0"/>
              <w:rPr>
                <w:rFonts w:ascii="Calibri" w:hAnsi="Calibri" w:cs="Calibri"/>
              </w:rPr>
            </w:pPr>
            <w:r w:rsidRPr="000870C5">
              <w:rPr>
                <w:rFonts w:ascii="Calibri" w:hAnsi="Calibri" w:cs="Calibri"/>
              </w:rPr>
              <w:t>Veracity</w:t>
            </w:r>
            <w:r w:rsidR="003B3447" w:rsidRPr="000870C5">
              <w:rPr>
                <w:rFonts w:ascii="Calibri" w:hAnsi="Calibri" w:cs="Calibri"/>
              </w:rPr>
              <w:t xml:space="preserve"> (V</w:t>
            </w:r>
            <w:r w:rsidR="003B3447" w:rsidRPr="000870C5">
              <w:rPr>
                <w:rFonts w:ascii="Calibri" w:hAnsi="Calibri" w:cs="Calibri"/>
                <w:vertAlign w:val="subscript"/>
              </w:rPr>
              <w:t>4</w:t>
            </w:r>
            <w:r w:rsidR="003B3447" w:rsidRPr="000870C5">
              <w:rPr>
                <w:rFonts w:ascii="Calibri" w:hAnsi="Calibri" w:cs="Calibri"/>
              </w:rPr>
              <w:t>)</w:t>
            </w:r>
          </w:p>
        </w:tc>
        <w:tc>
          <w:tcPr>
            <w:tcW w:w="4961" w:type="dxa"/>
          </w:tcPr>
          <w:p w:rsidR="00552147" w:rsidRPr="000870C5" w:rsidRDefault="002C4BF9" w:rsidP="000870C5">
            <w:pPr>
              <w:pStyle w:val="ListParagraph"/>
              <w:numPr>
                <w:ilvl w:val="0"/>
                <w:numId w:val="3"/>
              </w:numPr>
              <w:bidi w:val="0"/>
              <w:rPr>
                <w:rFonts w:ascii="Calibri" w:hAnsi="Calibri" w:cs="Calibri"/>
              </w:rPr>
            </w:pPr>
            <w:r w:rsidRPr="000870C5">
              <w:rPr>
                <w:rFonts w:ascii="Calibri" w:hAnsi="Calibri" w:cs="Calibri"/>
              </w:rPr>
              <w:t>Analysis tools</w:t>
            </w:r>
          </w:p>
          <w:p w:rsidR="002C4BF9" w:rsidRPr="000870C5" w:rsidRDefault="002C4BF9" w:rsidP="000870C5">
            <w:pPr>
              <w:pStyle w:val="ListParagraph"/>
              <w:numPr>
                <w:ilvl w:val="0"/>
                <w:numId w:val="3"/>
              </w:numPr>
              <w:bidi w:val="0"/>
              <w:rPr>
                <w:rFonts w:ascii="Calibri" w:hAnsi="Calibri" w:cs="Calibri"/>
              </w:rPr>
            </w:pPr>
            <w:r w:rsidRPr="000870C5">
              <w:rPr>
                <w:rFonts w:ascii="Calibri" w:hAnsi="Calibri" w:cs="Calibri"/>
              </w:rPr>
              <w:t>Valuable information generation</w:t>
            </w:r>
          </w:p>
          <w:p w:rsidR="002C4BF9" w:rsidRPr="000870C5" w:rsidRDefault="002C4BF9" w:rsidP="000870C5">
            <w:pPr>
              <w:pStyle w:val="ListParagraph"/>
              <w:numPr>
                <w:ilvl w:val="0"/>
                <w:numId w:val="3"/>
              </w:numPr>
              <w:bidi w:val="0"/>
              <w:rPr>
                <w:rFonts w:ascii="Calibri" w:hAnsi="Calibri" w:cs="Calibri"/>
              </w:rPr>
            </w:pPr>
            <w:r w:rsidRPr="000870C5">
              <w:rPr>
                <w:rFonts w:ascii="Calibri" w:hAnsi="Calibri" w:cs="Calibri"/>
              </w:rPr>
              <w:t>Management of uncertain data</w:t>
            </w:r>
          </w:p>
        </w:tc>
        <w:tc>
          <w:tcPr>
            <w:tcW w:w="1977" w:type="dxa"/>
          </w:tcPr>
          <w:p w:rsidR="00291A0E" w:rsidRPr="000870C5" w:rsidRDefault="00291A0E" w:rsidP="000870C5">
            <w:pPr>
              <w:pStyle w:val="ListParagraph"/>
              <w:numPr>
                <w:ilvl w:val="0"/>
                <w:numId w:val="3"/>
              </w:numPr>
              <w:bidi w:val="0"/>
              <w:rPr>
                <w:rFonts w:ascii="Calibri" w:hAnsi="Calibri" w:cs="Calibri"/>
              </w:rPr>
            </w:pPr>
            <w:r w:rsidRPr="000870C5">
              <w:rPr>
                <w:rFonts w:ascii="Calibri" w:hAnsi="Calibri" w:cs="Calibri"/>
              </w:rPr>
              <w:t>a</w:t>
            </w:r>
            <w:r w:rsidRPr="000870C5">
              <w:rPr>
                <w:rFonts w:ascii="Calibri" w:hAnsi="Calibri" w:cs="Calibri"/>
                <w:vertAlign w:val="subscript"/>
              </w:rPr>
              <w:t>1</w:t>
            </w:r>
          </w:p>
          <w:p w:rsidR="003B3447" w:rsidRPr="000870C5" w:rsidRDefault="003B3447" w:rsidP="000870C5">
            <w:pPr>
              <w:pStyle w:val="ListParagraph"/>
              <w:numPr>
                <w:ilvl w:val="0"/>
                <w:numId w:val="3"/>
              </w:numPr>
              <w:bidi w:val="0"/>
              <w:rPr>
                <w:rFonts w:ascii="Calibri" w:hAnsi="Calibri" w:cs="Calibri"/>
              </w:rPr>
            </w:pPr>
            <w:r w:rsidRPr="000870C5">
              <w:rPr>
                <w:rFonts w:ascii="Calibri" w:hAnsi="Calibri" w:cs="Calibri"/>
              </w:rPr>
              <w:t>i</w:t>
            </w:r>
            <w:r w:rsidRPr="000870C5">
              <w:rPr>
                <w:rFonts w:ascii="Calibri" w:hAnsi="Calibri" w:cs="Calibri"/>
                <w:vertAlign w:val="subscript"/>
              </w:rPr>
              <w:t>1</w:t>
            </w:r>
          </w:p>
          <w:p w:rsidR="00291A0E" w:rsidRPr="000870C5" w:rsidRDefault="00291A0E" w:rsidP="000870C5">
            <w:pPr>
              <w:pStyle w:val="ListParagraph"/>
              <w:numPr>
                <w:ilvl w:val="0"/>
                <w:numId w:val="3"/>
              </w:numPr>
              <w:bidi w:val="0"/>
              <w:rPr>
                <w:rFonts w:ascii="Calibri" w:hAnsi="Calibri" w:cs="Calibri"/>
              </w:rPr>
            </w:pPr>
            <w:r w:rsidRPr="000870C5">
              <w:rPr>
                <w:rFonts w:ascii="Calibri" w:hAnsi="Calibri" w:cs="Calibri"/>
              </w:rPr>
              <w:t>m</w:t>
            </w:r>
            <w:r w:rsidRPr="000870C5">
              <w:rPr>
                <w:rFonts w:ascii="Calibri" w:hAnsi="Calibri" w:cs="Calibri"/>
                <w:vertAlign w:val="subscript"/>
              </w:rPr>
              <w:t>1</w:t>
            </w:r>
          </w:p>
        </w:tc>
      </w:tr>
      <w:tr w:rsidR="006C0867" w:rsidRPr="000870C5" w:rsidTr="002C4BF9">
        <w:tc>
          <w:tcPr>
            <w:tcW w:w="2122" w:type="dxa"/>
          </w:tcPr>
          <w:p w:rsidR="006C0867" w:rsidRPr="000870C5" w:rsidRDefault="006C0867" w:rsidP="000870C5">
            <w:pPr>
              <w:bidi w:val="0"/>
              <w:rPr>
                <w:rFonts w:ascii="Calibri" w:hAnsi="Calibri" w:cs="Calibri"/>
              </w:rPr>
            </w:pPr>
            <w:r w:rsidRPr="000870C5">
              <w:rPr>
                <w:rFonts w:ascii="Calibri" w:hAnsi="Calibri" w:cs="Calibri"/>
              </w:rPr>
              <w:t>Value</w:t>
            </w:r>
            <w:r w:rsidR="003B3447" w:rsidRPr="000870C5">
              <w:rPr>
                <w:rFonts w:ascii="Calibri" w:hAnsi="Calibri" w:cs="Calibri"/>
              </w:rPr>
              <w:t xml:space="preserve"> (V</w:t>
            </w:r>
            <w:r w:rsidR="003B3447" w:rsidRPr="000870C5">
              <w:rPr>
                <w:rFonts w:ascii="Calibri" w:hAnsi="Calibri" w:cs="Calibri"/>
                <w:vertAlign w:val="subscript"/>
              </w:rPr>
              <w:t>5</w:t>
            </w:r>
            <w:r w:rsidR="003B3447" w:rsidRPr="000870C5">
              <w:rPr>
                <w:rFonts w:ascii="Calibri" w:hAnsi="Calibri" w:cs="Calibri"/>
              </w:rPr>
              <w:t>)</w:t>
            </w:r>
          </w:p>
        </w:tc>
        <w:tc>
          <w:tcPr>
            <w:tcW w:w="4961" w:type="dxa"/>
          </w:tcPr>
          <w:p w:rsidR="006C0867" w:rsidRPr="000870C5" w:rsidRDefault="004431CF" w:rsidP="000870C5">
            <w:pPr>
              <w:pStyle w:val="ListParagraph"/>
              <w:numPr>
                <w:ilvl w:val="0"/>
                <w:numId w:val="3"/>
              </w:numPr>
              <w:bidi w:val="0"/>
              <w:rPr>
                <w:rFonts w:ascii="Calibri" w:hAnsi="Calibri" w:cs="Calibri"/>
              </w:rPr>
            </w:pPr>
            <w:r w:rsidRPr="000870C5">
              <w:rPr>
                <w:rFonts w:ascii="Calibri" w:hAnsi="Calibri" w:cs="Calibri"/>
              </w:rPr>
              <w:t xml:space="preserve">Analysing large </w:t>
            </w:r>
            <w:r w:rsidR="007E780A" w:rsidRPr="000870C5">
              <w:rPr>
                <w:rFonts w:ascii="Calibri" w:hAnsi="Calibri" w:cs="Calibri"/>
              </w:rPr>
              <w:t>volume</w:t>
            </w:r>
            <w:r w:rsidRPr="000870C5">
              <w:rPr>
                <w:rFonts w:ascii="Calibri" w:hAnsi="Calibri" w:cs="Calibri"/>
              </w:rPr>
              <w:t xml:space="preserve"> of data</w:t>
            </w:r>
          </w:p>
        </w:tc>
        <w:tc>
          <w:tcPr>
            <w:tcW w:w="1977" w:type="dxa"/>
          </w:tcPr>
          <w:p w:rsidR="006C0867" w:rsidRPr="000870C5" w:rsidRDefault="00291A0E" w:rsidP="000870C5">
            <w:pPr>
              <w:pStyle w:val="ListParagraph"/>
              <w:numPr>
                <w:ilvl w:val="0"/>
                <w:numId w:val="3"/>
              </w:numPr>
              <w:bidi w:val="0"/>
              <w:rPr>
                <w:rFonts w:ascii="Calibri" w:hAnsi="Calibri" w:cs="Calibri"/>
              </w:rPr>
            </w:pPr>
            <w:r w:rsidRPr="000870C5">
              <w:rPr>
                <w:rFonts w:ascii="Calibri" w:hAnsi="Calibri" w:cs="Calibri"/>
              </w:rPr>
              <w:t>a</w:t>
            </w:r>
            <w:r w:rsidRPr="000870C5">
              <w:rPr>
                <w:rFonts w:ascii="Calibri" w:hAnsi="Calibri" w:cs="Calibri"/>
                <w:vertAlign w:val="subscript"/>
              </w:rPr>
              <w:t>2</w:t>
            </w:r>
          </w:p>
        </w:tc>
      </w:tr>
    </w:tbl>
    <w:bookmarkEnd w:id="3"/>
    <w:p w:rsidR="000870C5" w:rsidRDefault="000870C5" w:rsidP="000870C5">
      <w:pPr>
        <w:bidi w:val="0"/>
        <w:spacing w:after="0" w:line="240" w:lineRule="auto"/>
        <w:jc w:val="both"/>
        <w:rPr>
          <w:rFonts w:ascii="Calibri" w:hAnsi="Calibri" w:cs="Calibri"/>
        </w:rPr>
      </w:pPr>
      <w:r w:rsidRPr="000870C5">
        <w:rPr>
          <w:rFonts w:ascii="Calibri" w:hAnsi="Calibri" w:cs="Calibri"/>
        </w:rPr>
        <w:t>Source: developed by the researcher</w:t>
      </w:r>
    </w:p>
    <w:p w:rsidR="000870C5" w:rsidRPr="000870C5" w:rsidRDefault="000870C5" w:rsidP="000870C5">
      <w:pPr>
        <w:bidi w:val="0"/>
        <w:spacing w:after="0" w:line="240" w:lineRule="auto"/>
        <w:jc w:val="both"/>
        <w:rPr>
          <w:rFonts w:ascii="Calibri" w:hAnsi="Calibri" w:cs="Calibri"/>
        </w:rPr>
      </w:pPr>
    </w:p>
    <w:p w:rsidR="00AC6769" w:rsidRDefault="00BE3CF2" w:rsidP="000870C5">
      <w:pPr>
        <w:bidi w:val="0"/>
        <w:spacing w:after="0" w:line="240" w:lineRule="auto"/>
        <w:jc w:val="center"/>
        <w:rPr>
          <w:rFonts w:ascii="Calibri" w:hAnsi="Calibri" w:cs="Calibri"/>
        </w:rPr>
      </w:pPr>
      <w:r w:rsidRPr="000870C5">
        <w:rPr>
          <w:rFonts w:ascii="Calibri" w:hAnsi="Calibri" w:cs="Calibri"/>
        </w:rPr>
        <w:t>Table 1: Measures of Big Data 5Vs Attributes</w:t>
      </w:r>
    </w:p>
    <w:p w:rsidR="000870C5" w:rsidRPr="000870C5" w:rsidRDefault="000870C5" w:rsidP="000870C5">
      <w:pPr>
        <w:bidi w:val="0"/>
        <w:spacing w:after="0" w:line="240" w:lineRule="auto"/>
        <w:jc w:val="center"/>
        <w:rPr>
          <w:rFonts w:ascii="Calibri" w:hAnsi="Calibri" w:cs="Calibri"/>
        </w:rPr>
      </w:pPr>
    </w:p>
    <w:p w:rsidR="00AF11F1" w:rsidRDefault="00AF11F1" w:rsidP="000870C5">
      <w:pPr>
        <w:bidi w:val="0"/>
        <w:spacing w:after="0" w:line="240" w:lineRule="auto"/>
        <w:jc w:val="both"/>
        <w:rPr>
          <w:rFonts w:ascii="Calibri" w:hAnsi="Calibri" w:cs="Calibri"/>
        </w:rPr>
      </w:pPr>
      <w:r w:rsidRPr="000870C5">
        <w:rPr>
          <w:rFonts w:ascii="Calibri" w:hAnsi="Calibri" w:cs="Calibri"/>
          <w:noProof/>
          <w:lang w:eastAsia="ko-KR"/>
        </w:rPr>
        <mc:AlternateContent>
          <mc:Choice Requires="wps">
            <w:drawing>
              <wp:anchor distT="0" distB="0" distL="114300" distR="114300" simplePos="0" relativeHeight="251787264" behindDoc="0" locked="0" layoutInCell="1" allowOverlap="1" wp14:anchorId="2B261BDE" wp14:editId="7007E731">
                <wp:simplePos x="0" y="0"/>
                <wp:positionH relativeFrom="column">
                  <wp:posOffset>2910277</wp:posOffset>
                </wp:positionH>
                <wp:positionV relativeFrom="paragraph">
                  <wp:posOffset>753110</wp:posOffset>
                </wp:positionV>
                <wp:extent cx="2901045" cy="1430020"/>
                <wp:effectExtent l="0" t="0" r="13970" b="17780"/>
                <wp:wrapNone/>
                <wp:docPr id="30" name="Rectangle 30"/>
                <wp:cNvGraphicFramePr/>
                <a:graphic xmlns:a="http://schemas.openxmlformats.org/drawingml/2006/main">
                  <a:graphicData uri="http://schemas.microsoft.com/office/word/2010/wordprocessingShape">
                    <wps:wsp>
                      <wps:cNvSpPr/>
                      <wps:spPr>
                        <a:xfrm>
                          <a:off x="0" y="0"/>
                          <a:ext cx="2901045" cy="1430020"/>
                        </a:xfrm>
                        <a:prstGeom prst="rect">
                          <a:avLst/>
                        </a:prstGeom>
                        <a:solidFill>
                          <a:sysClr val="window" lastClr="FFFFFF"/>
                        </a:solidFill>
                        <a:ln w="12700" cap="flat" cmpd="sng" algn="ctr">
                          <a:solidFill>
                            <a:sysClr val="window" lastClr="FFFFFF"/>
                          </a:solidFill>
                          <a:prstDash val="solid"/>
                          <a:miter lim="800000"/>
                        </a:ln>
                        <a:effectLst/>
                      </wps:spPr>
                      <wps:txbx>
                        <w:txbxContent>
                          <w:p w:rsidR="00AF11F1" w:rsidRPr="00595186" w:rsidRDefault="00AF11F1" w:rsidP="00AF11F1">
                            <w:pPr>
                              <w:pStyle w:val="ListParagraph"/>
                              <w:numPr>
                                <w:ilvl w:val="0"/>
                                <w:numId w:val="10"/>
                              </w:numPr>
                              <w:bidi w:val="0"/>
                              <w:jc w:val="both"/>
                            </w:pPr>
                            <w:r w:rsidRPr="00595186">
                              <w:rPr>
                                <w:rFonts w:cstheme="minorHAnsi"/>
                              </w:rPr>
                              <w:t xml:space="preserve">Data generated rate </w:t>
                            </w:r>
                          </w:p>
                          <w:p w:rsidR="00AF11F1" w:rsidRPr="00595186" w:rsidRDefault="00AF11F1" w:rsidP="00AF11F1">
                            <w:pPr>
                              <w:pStyle w:val="ListParagraph"/>
                              <w:numPr>
                                <w:ilvl w:val="0"/>
                                <w:numId w:val="12"/>
                              </w:numPr>
                              <w:bidi w:val="0"/>
                              <w:ind w:left="993"/>
                              <w:jc w:val="both"/>
                            </w:pPr>
                            <w:r w:rsidRPr="00595186">
                              <w:rPr>
                                <w:rFonts w:cstheme="minorHAnsi"/>
                              </w:rPr>
                              <w:t>prompt response to claim (p</w:t>
                            </w:r>
                            <w:r w:rsidRPr="00595186">
                              <w:rPr>
                                <w:rFonts w:cstheme="minorHAnsi"/>
                                <w:vertAlign w:val="subscript"/>
                              </w:rPr>
                              <w:t>1</w:t>
                            </w:r>
                            <w:r w:rsidRPr="00595186">
                              <w:rPr>
                                <w:rFonts w:cstheme="minorHAnsi"/>
                              </w:rPr>
                              <w:t xml:space="preserve">) </w:t>
                            </w:r>
                          </w:p>
                          <w:p w:rsidR="00AF11F1" w:rsidRPr="00595186" w:rsidRDefault="00AF11F1" w:rsidP="00AF11F1">
                            <w:pPr>
                              <w:pStyle w:val="ListParagraph"/>
                              <w:numPr>
                                <w:ilvl w:val="0"/>
                                <w:numId w:val="10"/>
                              </w:numPr>
                              <w:bidi w:val="0"/>
                              <w:jc w:val="both"/>
                            </w:pPr>
                            <w:r>
                              <w:rPr>
                                <w:rFonts w:cstheme="minorHAnsi"/>
                              </w:rPr>
                              <w:t>R</w:t>
                            </w:r>
                            <w:r w:rsidRPr="00595186">
                              <w:rPr>
                                <w:rFonts w:cstheme="minorHAnsi"/>
                              </w:rPr>
                              <w:t xml:space="preserve">eal time analytics </w:t>
                            </w:r>
                          </w:p>
                          <w:p w:rsidR="00AF11F1" w:rsidRPr="00595186" w:rsidRDefault="00AF11F1" w:rsidP="00AF11F1">
                            <w:pPr>
                              <w:pStyle w:val="ListParagraph"/>
                              <w:numPr>
                                <w:ilvl w:val="0"/>
                                <w:numId w:val="19"/>
                              </w:numPr>
                              <w:bidi w:val="0"/>
                              <w:jc w:val="both"/>
                            </w:pPr>
                            <w:r w:rsidRPr="00595186">
                              <w:rPr>
                                <w:rFonts w:cstheme="minorHAnsi"/>
                              </w:rPr>
                              <w:t>on-time pick-up (o</w:t>
                            </w:r>
                            <w:r w:rsidRPr="00595186">
                              <w:rPr>
                                <w:rFonts w:cstheme="minorHAnsi"/>
                                <w:vertAlign w:val="subscript"/>
                              </w:rPr>
                              <w:t>1</w:t>
                            </w:r>
                            <w:r w:rsidRPr="00595186">
                              <w:rPr>
                                <w:rFonts w:cstheme="minorHAnsi"/>
                              </w:rPr>
                              <w:t xml:space="preserve">) </w:t>
                            </w:r>
                          </w:p>
                          <w:p w:rsidR="00AF11F1" w:rsidRDefault="00AF11F1" w:rsidP="00AF11F1">
                            <w:pPr>
                              <w:pStyle w:val="ListParagraph"/>
                              <w:numPr>
                                <w:ilvl w:val="0"/>
                                <w:numId w:val="19"/>
                              </w:numPr>
                              <w:bidi w:val="0"/>
                              <w:jc w:val="both"/>
                            </w:pPr>
                            <w:r w:rsidRPr="00595186">
                              <w:rPr>
                                <w:rFonts w:cstheme="minorHAnsi"/>
                              </w:rPr>
                              <w:t>routing containers through the physical transportation networks (p</w:t>
                            </w:r>
                            <w:r>
                              <w:rPr>
                                <w:rFonts w:cstheme="minorHAnsi"/>
                                <w:vertAlign w:val="subscript"/>
                              </w:rPr>
                              <w:t>2</w:t>
                            </w:r>
                            <w:r w:rsidRPr="00595186">
                              <w:rPr>
                                <w:rFonts w:cstheme="minorHAnsi"/>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261BDE" id="Rectangle 30" o:spid="_x0000_s1026" style="position:absolute;left:0;text-align:left;margin-left:229.15pt;margin-top:59.3pt;width:228.45pt;height:112.6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" fillcolor="window" strokecolor="window" strokeweight="1pt">
                <v:textbox>
                  <w:txbxContent>
                    <w:p w:rsidR="00AF11F1" w:rsidRPr="00595186" w:rsidRDefault="00AF11F1" w:rsidP="00AF11F1">
                      <w:pPr>
                        <w:pStyle w:val="ListParagraph"/>
                        <w:numPr>
                          <w:ilvl w:val="0"/>
                          <w:numId w:val="10"/>
                        </w:numPr>
                        <w:bidi w:val="0"/>
                        <w:jc w:val="both"/>
                      </w:pPr>
                      <w:r w:rsidRPr="00595186">
                        <w:rPr>
                          <w:rFonts w:cstheme="minorHAnsi"/>
                        </w:rPr>
                        <w:t xml:space="preserve">Data generated rate </w:t>
                      </w:r>
                    </w:p>
                    <w:p w:rsidR="00AF11F1" w:rsidRPr="00595186" w:rsidRDefault="00AF11F1" w:rsidP="00AF11F1">
                      <w:pPr>
                        <w:pStyle w:val="ListParagraph"/>
                        <w:numPr>
                          <w:ilvl w:val="0"/>
                          <w:numId w:val="12"/>
                        </w:numPr>
                        <w:bidi w:val="0"/>
                        <w:ind w:left="993"/>
                        <w:jc w:val="both"/>
                      </w:pPr>
                      <w:r w:rsidRPr="00595186">
                        <w:rPr>
                          <w:rFonts w:cstheme="minorHAnsi"/>
                        </w:rPr>
                        <w:t>prompt response to claim (p</w:t>
                      </w:r>
                      <w:r w:rsidRPr="00595186">
                        <w:rPr>
                          <w:rFonts w:cstheme="minorHAnsi"/>
                          <w:vertAlign w:val="subscript"/>
                        </w:rPr>
                        <w:t>1</w:t>
                      </w:r>
                      <w:r w:rsidRPr="00595186">
                        <w:rPr>
                          <w:rFonts w:cstheme="minorHAnsi"/>
                        </w:rPr>
                        <w:t xml:space="preserve">) </w:t>
                      </w:r>
                    </w:p>
                    <w:p w:rsidR="00AF11F1" w:rsidRPr="00595186" w:rsidRDefault="00AF11F1" w:rsidP="00AF11F1">
                      <w:pPr>
                        <w:pStyle w:val="ListParagraph"/>
                        <w:numPr>
                          <w:ilvl w:val="0"/>
                          <w:numId w:val="10"/>
                        </w:numPr>
                        <w:bidi w:val="0"/>
                        <w:jc w:val="both"/>
                      </w:pPr>
                      <w:r>
                        <w:rPr>
                          <w:rFonts w:cstheme="minorHAnsi"/>
                        </w:rPr>
                        <w:t>R</w:t>
                      </w:r>
                      <w:r w:rsidRPr="00595186">
                        <w:rPr>
                          <w:rFonts w:cstheme="minorHAnsi"/>
                        </w:rPr>
                        <w:t xml:space="preserve">eal time analytics </w:t>
                      </w:r>
                    </w:p>
                    <w:p w:rsidR="00AF11F1" w:rsidRPr="00595186" w:rsidRDefault="00AF11F1" w:rsidP="00AF11F1">
                      <w:pPr>
                        <w:pStyle w:val="ListParagraph"/>
                        <w:numPr>
                          <w:ilvl w:val="0"/>
                          <w:numId w:val="19"/>
                        </w:numPr>
                        <w:bidi w:val="0"/>
                        <w:jc w:val="both"/>
                      </w:pPr>
                      <w:r w:rsidRPr="00595186">
                        <w:rPr>
                          <w:rFonts w:cstheme="minorHAnsi"/>
                        </w:rPr>
                        <w:t>on-time pick-up (o</w:t>
                      </w:r>
                      <w:r w:rsidRPr="00595186">
                        <w:rPr>
                          <w:rFonts w:cstheme="minorHAnsi"/>
                          <w:vertAlign w:val="subscript"/>
                        </w:rPr>
                        <w:t>1</w:t>
                      </w:r>
                      <w:r w:rsidRPr="00595186">
                        <w:rPr>
                          <w:rFonts w:cstheme="minorHAnsi"/>
                        </w:rPr>
                        <w:t xml:space="preserve">) </w:t>
                      </w:r>
                    </w:p>
                    <w:p w:rsidR="00AF11F1" w:rsidRDefault="00AF11F1" w:rsidP="00AF11F1">
                      <w:pPr>
                        <w:pStyle w:val="ListParagraph"/>
                        <w:numPr>
                          <w:ilvl w:val="0"/>
                          <w:numId w:val="19"/>
                        </w:numPr>
                        <w:bidi w:val="0"/>
                        <w:jc w:val="both"/>
                      </w:pPr>
                      <w:r w:rsidRPr="00595186">
                        <w:rPr>
                          <w:rFonts w:cstheme="minorHAnsi"/>
                        </w:rPr>
                        <w:t>routing containers through the physical transportation networks (p</w:t>
                      </w:r>
                      <w:r>
                        <w:rPr>
                          <w:rFonts w:cstheme="minorHAnsi"/>
                          <w:vertAlign w:val="subscript"/>
                        </w:rPr>
                        <w:t>2</w:t>
                      </w:r>
                      <w:r w:rsidRPr="00595186">
                        <w:rPr>
                          <w:rFonts w:cstheme="minorHAnsi"/>
                        </w:rPr>
                        <w:t>)</w:t>
                      </w:r>
                    </w:p>
                  </w:txbxContent>
                </v:textbox>
              </v:rect>
            </w:pict>
          </mc:Fallback>
        </mc:AlternateContent>
      </w:r>
      <w:r w:rsidRPr="000870C5">
        <w:rPr>
          <w:rFonts w:ascii="Calibri" w:hAnsi="Calibri" w:cs="Calibri"/>
        </w:rPr>
        <w:t>Data and information in maritime supply chain play indispensable role in quantifying performance and cost of port operations and as a support to decision-making. The virtual and digital flows of information put a huge challenge along with global shipping and carriers (</w:t>
      </w:r>
      <w:proofErr w:type="spellStart"/>
      <w:r w:rsidRPr="000870C5">
        <w:rPr>
          <w:rFonts w:ascii="Calibri" w:hAnsi="Calibri" w:cs="Calibri"/>
          <w:color w:val="222222"/>
          <w:shd w:val="clear" w:color="auto" w:fill="FFFFFF"/>
        </w:rPr>
        <w:t>Ducruet</w:t>
      </w:r>
      <w:proofErr w:type="spellEnd"/>
      <w:r w:rsidRPr="000870C5">
        <w:rPr>
          <w:rFonts w:ascii="Calibri" w:hAnsi="Calibri" w:cs="Calibri"/>
          <w:color w:val="222222"/>
          <w:shd w:val="clear" w:color="auto" w:fill="FFFFFF"/>
        </w:rPr>
        <w:t>, 2017)</w:t>
      </w:r>
      <w:r w:rsidRPr="000870C5">
        <w:rPr>
          <w:rFonts w:ascii="Calibri" w:hAnsi="Calibri" w:cs="Calibri"/>
        </w:rPr>
        <w:t>. Regarding the measures of big data 5Vs attributes in ports</w:t>
      </w:r>
      <w:r w:rsidR="008106DC" w:rsidRPr="000870C5">
        <w:rPr>
          <w:rFonts w:ascii="Calibri" w:hAnsi="Calibri" w:cs="Calibri"/>
        </w:rPr>
        <w:t xml:space="preserve"> in Table 1</w:t>
      </w:r>
      <w:r w:rsidRPr="000870C5">
        <w:rPr>
          <w:rFonts w:ascii="Calibri" w:hAnsi="Calibri" w:cs="Calibri"/>
        </w:rPr>
        <w:t xml:space="preserve">, different dimensions can be founded as follows:  </w:t>
      </w:r>
    </w:p>
    <w:p w:rsidR="000870C5" w:rsidRPr="000870C5" w:rsidRDefault="000870C5" w:rsidP="000870C5">
      <w:pPr>
        <w:bidi w:val="0"/>
        <w:spacing w:after="0" w:line="240" w:lineRule="auto"/>
        <w:jc w:val="both"/>
        <w:rPr>
          <w:rFonts w:ascii="Calibri" w:hAnsi="Calibri" w:cs="Calibri"/>
        </w:rPr>
      </w:pPr>
    </w:p>
    <w:p w:rsidR="00AF11F1" w:rsidRPr="000870C5" w:rsidRDefault="00AF11F1" w:rsidP="000870C5">
      <w:pPr>
        <w:pStyle w:val="ListParagraph"/>
        <w:numPr>
          <w:ilvl w:val="0"/>
          <w:numId w:val="9"/>
        </w:numPr>
        <w:bidi w:val="0"/>
        <w:spacing w:line="240" w:lineRule="auto"/>
        <w:ind w:left="426" w:hanging="426"/>
        <w:jc w:val="both"/>
        <w:rPr>
          <w:rFonts w:ascii="Calibri" w:hAnsi="Calibri" w:cs="Calibri"/>
        </w:rPr>
      </w:pPr>
      <w:r w:rsidRPr="000870C5">
        <w:rPr>
          <w:rFonts w:ascii="Calibri" w:hAnsi="Calibri" w:cs="Calibri"/>
        </w:rPr>
        <w:t xml:space="preserve">Technological advances </w:t>
      </w:r>
    </w:p>
    <w:p w:rsidR="00AF11F1" w:rsidRPr="000870C5" w:rsidRDefault="00AF11F1" w:rsidP="000870C5">
      <w:pPr>
        <w:pStyle w:val="ListParagraph"/>
        <w:numPr>
          <w:ilvl w:val="0"/>
          <w:numId w:val="7"/>
        </w:numPr>
        <w:bidi w:val="0"/>
        <w:spacing w:line="240" w:lineRule="auto"/>
        <w:ind w:left="426" w:hanging="142"/>
        <w:jc w:val="both"/>
        <w:rPr>
          <w:rFonts w:ascii="Calibri" w:hAnsi="Calibri" w:cs="Calibri"/>
        </w:rPr>
      </w:pPr>
      <w:r w:rsidRPr="000870C5">
        <w:rPr>
          <w:rFonts w:ascii="Calibri" w:hAnsi="Calibri" w:cs="Calibri"/>
        </w:rPr>
        <w:t>ability to provide cargo tracing (a</w:t>
      </w:r>
      <w:r w:rsidRPr="000870C5">
        <w:rPr>
          <w:rFonts w:ascii="Calibri" w:hAnsi="Calibri" w:cs="Calibri"/>
          <w:vertAlign w:val="subscript"/>
        </w:rPr>
        <w:t>3</w:t>
      </w:r>
      <w:r w:rsidRPr="000870C5">
        <w:rPr>
          <w:rFonts w:ascii="Calibri" w:hAnsi="Calibri" w:cs="Calibri"/>
        </w:rPr>
        <w:t>)</w:t>
      </w:r>
    </w:p>
    <w:p w:rsidR="00AF11F1" w:rsidRPr="000870C5" w:rsidRDefault="00AF11F1" w:rsidP="000870C5">
      <w:pPr>
        <w:pStyle w:val="ListParagraph"/>
        <w:numPr>
          <w:ilvl w:val="0"/>
          <w:numId w:val="8"/>
        </w:numPr>
        <w:bidi w:val="0"/>
        <w:spacing w:line="240" w:lineRule="auto"/>
        <w:ind w:left="426" w:hanging="142"/>
        <w:jc w:val="both"/>
        <w:rPr>
          <w:rFonts w:ascii="Calibri" w:hAnsi="Calibri" w:cs="Calibri"/>
        </w:rPr>
      </w:pPr>
      <w:r w:rsidRPr="000870C5">
        <w:rPr>
          <w:rFonts w:ascii="Calibri" w:hAnsi="Calibri" w:cs="Calibri"/>
        </w:rPr>
        <w:t xml:space="preserve">Type of data dimension </w:t>
      </w:r>
    </w:p>
    <w:p w:rsidR="00AF11F1" w:rsidRPr="000870C5" w:rsidRDefault="00AF11F1" w:rsidP="000870C5">
      <w:pPr>
        <w:pStyle w:val="ListParagraph"/>
        <w:numPr>
          <w:ilvl w:val="0"/>
          <w:numId w:val="8"/>
        </w:numPr>
        <w:bidi w:val="0"/>
        <w:spacing w:line="240" w:lineRule="auto"/>
        <w:ind w:left="426" w:hanging="142"/>
        <w:jc w:val="both"/>
        <w:rPr>
          <w:rFonts w:ascii="Calibri" w:hAnsi="Calibri" w:cs="Calibri"/>
        </w:rPr>
      </w:pPr>
      <w:r w:rsidRPr="000870C5">
        <w:rPr>
          <w:rFonts w:ascii="Calibri" w:hAnsi="Calibri" w:cs="Calibri"/>
        </w:rPr>
        <w:t>high frequency of sailing (h</w:t>
      </w:r>
      <w:r w:rsidRPr="000870C5">
        <w:rPr>
          <w:rFonts w:ascii="Calibri" w:hAnsi="Calibri" w:cs="Calibri"/>
          <w:vertAlign w:val="subscript"/>
        </w:rPr>
        <w:t>1</w:t>
      </w:r>
      <w:r w:rsidRPr="000870C5">
        <w:rPr>
          <w:rFonts w:ascii="Calibri" w:hAnsi="Calibri" w:cs="Calibri"/>
        </w:rPr>
        <w:t xml:space="preserve">) </w:t>
      </w:r>
    </w:p>
    <w:p w:rsidR="00AF11F1" w:rsidRPr="000870C5" w:rsidRDefault="00AF11F1" w:rsidP="000870C5">
      <w:pPr>
        <w:pStyle w:val="ListParagraph"/>
        <w:numPr>
          <w:ilvl w:val="0"/>
          <w:numId w:val="8"/>
        </w:numPr>
        <w:bidi w:val="0"/>
        <w:spacing w:line="240" w:lineRule="auto"/>
        <w:ind w:left="426" w:hanging="142"/>
        <w:jc w:val="both"/>
        <w:rPr>
          <w:rFonts w:ascii="Calibri" w:hAnsi="Calibri" w:cs="Calibri"/>
        </w:rPr>
      </w:pPr>
      <w:r w:rsidRPr="000870C5">
        <w:rPr>
          <w:rFonts w:ascii="Calibri" w:hAnsi="Calibri" w:cs="Calibri"/>
        </w:rPr>
        <w:t>berthing the vessels in ports (b</w:t>
      </w:r>
      <w:r w:rsidRPr="000870C5">
        <w:rPr>
          <w:rFonts w:ascii="Calibri" w:hAnsi="Calibri" w:cs="Calibri"/>
          <w:vertAlign w:val="subscript"/>
        </w:rPr>
        <w:t>1</w:t>
      </w:r>
      <w:r w:rsidRPr="000870C5">
        <w:rPr>
          <w:rFonts w:ascii="Calibri" w:hAnsi="Calibri" w:cs="Calibri"/>
        </w:rPr>
        <w:t>)</w:t>
      </w:r>
    </w:p>
    <w:p w:rsidR="00AF11F1" w:rsidRPr="000870C5" w:rsidRDefault="00AF11F1" w:rsidP="000870C5">
      <w:pPr>
        <w:pStyle w:val="ListParagraph"/>
        <w:numPr>
          <w:ilvl w:val="0"/>
          <w:numId w:val="8"/>
        </w:numPr>
        <w:bidi w:val="0"/>
        <w:spacing w:line="240" w:lineRule="auto"/>
        <w:ind w:left="426" w:hanging="142"/>
        <w:jc w:val="both"/>
        <w:rPr>
          <w:rFonts w:ascii="Calibri" w:hAnsi="Calibri" w:cs="Calibri"/>
        </w:rPr>
      </w:pPr>
      <w:r w:rsidRPr="000870C5">
        <w:rPr>
          <w:rFonts w:ascii="Calibri" w:hAnsi="Calibri" w:cs="Calibri"/>
        </w:rPr>
        <w:t>stowage of containers on vessels (s</w:t>
      </w:r>
      <w:r w:rsidRPr="000870C5">
        <w:rPr>
          <w:rFonts w:ascii="Calibri" w:hAnsi="Calibri" w:cs="Calibri"/>
          <w:vertAlign w:val="subscript"/>
        </w:rPr>
        <w:t>1</w:t>
      </w:r>
      <w:r w:rsidRPr="000870C5">
        <w:rPr>
          <w:rFonts w:ascii="Calibri" w:hAnsi="Calibri" w:cs="Calibri"/>
        </w:rPr>
        <w:t xml:space="preserve">). </w:t>
      </w:r>
    </w:p>
    <w:p w:rsidR="002F7856" w:rsidRPr="000870C5" w:rsidRDefault="002F7856" w:rsidP="000870C5">
      <w:pPr>
        <w:pStyle w:val="ListParagraph"/>
        <w:numPr>
          <w:ilvl w:val="0"/>
          <w:numId w:val="13"/>
        </w:numPr>
        <w:bidi w:val="0"/>
        <w:spacing w:line="240" w:lineRule="auto"/>
        <w:ind w:left="426" w:hanging="426"/>
        <w:jc w:val="both"/>
        <w:rPr>
          <w:rFonts w:ascii="Calibri" w:hAnsi="Calibri" w:cs="Calibri"/>
        </w:rPr>
        <w:sectPr w:rsidR="002F7856" w:rsidRPr="000870C5" w:rsidSect="001D04BB">
          <w:footerReference w:type="default" r:id="rId8"/>
          <w:pgSz w:w="11906" w:h="16838"/>
          <w:pgMar w:top="1418" w:right="1418" w:bottom="1418" w:left="1418" w:header="709" w:footer="709" w:gutter="0"/>
          <w:cols w:space="708"/>
          <w:bidi/>
          <w:docGrid w:linePitch="360"/>
        </w:sectPr>
      </w:pPr>
    </w:p>
    <w:p w:rsidR="005F13F0" w:rsidRPr="000870C5" w:rsidRDefault="00705D7E" w:rsidP="000870C5">
      <w:pPr>
        <w:pStyle w:val="ListParagraph"/>
        <w:numPr>
          <w:ilvl w:val="0"/>
          <w:numId w:val="13"/>
        </w:numPr>
        <w:bidi w:val="0"/>
        <w:spacing w:line="240" w:lineRule="auto"/>
        <w:ind w:left="426" w:hanging="426"/>
        <w:jc w:val="both"/>
        <w:rPr>
          <w:rFonts w:ascii="Calibri" w:hAnsi="Calibri" w:cs="Calibri"/>
        </w:rPr>
      </w:pPr>
      <w:r w:rsidRPr="000870C5">
        <w:rPr>
          <w:rFonts w:ascii="Calibri" w:hAnsi="Calibri" w:cs="Calibri"/>
          <w:noProof/>
          <w:lang w:eastAsia="ko-KR"/>
        </w:rPr>
        <w:lastRenderedPageBreak/>
        <mc:AlternateContent>
          <mc:Choice Requires="wps">
            <w:drawing>
              <wp:anchor distT="0" distB="0" distL="114300" distR="114300" simplePos="0" relativeHeight="251773952" behindDoc="0" locked="0" layoutInCell="1" allowOverlap="1" wp14:anchorId="64836C1B" wp14:editId="20D73368">
                <wp:simplePos x="0" y="0"/>
                <wp:positionH relativeFrom="margin">
                  <wp:posOffset>5922010</wp:posOffset>
                </wp:positionH>
                <wp:positionV relativeFrom="margin">
                  <wp:posOffset>-197485</wp:posOffset>
                </wp:positionV>
                <wp:extent cx="2764155" cy="1430020"/>
                <wp:effectExtent l="0" t="0" r="17145" b="17780"/>
                <wp:wrapSquare wrapText="bothSides"/>
                <wp:docPr id="73" name="Rectangle 73"/>
                <wp:cNvGraphicFramePr/>
                <a:graphic xmlns:a="http://schemas.openxmlformats.org/drawingml/2006/main">
                  <a:graphicData uri="http://schemas.microsoft.com/office/word/2010/wordprocessingShape">
                    <wps:wsp>
                      <wps:cNvSpPr/>
                      <wps:spPr>
                        <a:xfrm>
                          <a:off x="0" y="0"/>
                          <a:ext cx="2764155" cy="1430020"/>
                        </a:xfrm>
                        <a:prstGeom prst="rect">
                          <a:avLst/>
                        </a:prstGeom>
                        <a:solidFill>
                          <a:sysClr val="window" lastClr="FFFFFF"/>
                        </a:solidFill>
                        <a:ln w="12700" cap="flat" cmpd="sng" algn="ctr">
                          <a:solidFill>
                            <a:sysClr val="window" lastClr="FFFFFF"/>
                          </a:solidFill>
                          <a:prstDash val="solid"/>
                          <a:miter lim="800000"/>
                        </a:ln>
                        <a:effectLst/>
                      </wps:spPr>
                      <wps:txbx>
                        <w:txbxContent>
                          <w:p w:rsidR="00705D7E" w:rsidRDefault="00705D7E" w:rsidP="00705D7E">
                            <w:pPr>
                              <w:pStyle w:val="ListParagraph"/>
                              <w:numPr>
                                <w:ilvl w:val="0"/>
                                <w:numId w:val="18"/>
                              </w:numPr>
                              <w:bidi w:val="0"/>
                              <w:ind w:left="426" w:hanging="426"/>
                              <w:jc w:val="both"/>
                              <w:rPr>
                                <w:rFonts w:cstheme="minorHAnsi"/>
                              </w:rPr>
                            </w:pPr>
                            <w:r>
                              <w:rPr>
                                <w:rFonts w:cstheme="minorHAnsi"/>
                              </w:rPr>
                              <w:t>Analysing large volume of data</w:t>
                            </w:r>
                          </w:p>
                          <w:p w:rsidR="00705D7E" w:rsidRDefault="00705D7E" w:rsidP="00705D7E">
                            <w:pPr>
                              <w:pStyle w:val="ListParagraph"/>
                              <w:numPr>
                                <w:ilvl w:val="0"/>
                                <w:numId w:val="20"/>
                              </w:numPr>
                              <w:bidi w:val="0"/>
                              <w:ind w:left="709" w:hanging="425"/>
                              <w:jc w:val="both"/>
                              <w:rPr>
                                <w:rFonts w:cstheme="minorHAnsi"/>
                              </w:rPr>
                            </w:pPr>
                            <w:r>
                              <w:rPr>
                                <w:rFonts w:cstheme="minorHAnsi"/>
                              </w:rPr>
                              <w:t>Port related data (p</w:t>
                            </w:r>
                            <w:r w:rsidRPr="00245EF1">
                              <w:rPr>
                                <w:rFonts w:cstheme="minorHAnsi"/>
                                <w:vertAlign w:val="subscript"/>
                              </w:rPr>
                              <w:t>3</w:t>
                            </w:r>
                            <w:r>
                              <w:rPr>
                                <w:rFonts w:cstheme="minorHAnsi"/>
                              </w:rPr>
                              <w:t>)</w:t>
                            </w:r>
                          </w:p>
                          <w:p w:rsidR="00705D7E" w:rsidRDefault="00705D7E" w:rsidP="00705D7E">
                            <w:pPr>
                              <w:pStyle w:val="ListParagraph"/>
                              <w:numPr>
                                <w:ilvl w:val="0"/>
                                <w:numId w:val="20"/>
                              </w:numPr>
                              <w:bidi w:val="0"/>
                              <w:ind w:left="709" w:hanging="425"/>
                              <w:jc w:val="both"/>
                              <w:rPr>
                                <w:rFonts w:cstheme="minorHAnsi"/>
                              </w:rPr>
                            </w:pPr>
                            <w:r w:rsidRPr="00245EF1">
                              <w:rPr>
                                <w:rFonts w:cstheme="minorHAnsi"/>
                              </w:rPr>
                              <w:t>Vessel related data</w:t>
                            </w:r>
                            <w:r>
                              <w:rPr>
                                <w:rFonts w:cstheme="minorHAnsi"/>
                              </w:rPr>
                              <w:t xml:space="preserve"> (v</w:t>
                            </w:r>
                            <w:r w:rsidRPr="00245EF1">
                              <w:rPr>
                                <w:rFonts w:cstheme="minorHAnsi"/>
                                <w:vertAlign w:val="subscript"/>
                              </w:rPr>
                              <w:t>1</w:t>
                            </w:r>
                            <w:r>
                              <w:rPr>
                                <w:rFonts w:cstheme="minorHAnsi"/>
                              </w:rPr>
                              <w:t>)</w:t>
                            </w:r>
                          </w:p>
                          <w:p w:rsidR="00705D7E" w:rsidRPr="00705D7E" w:rsidRDefault="00705D7E" w:rsidP="00705D7E">
                            <w:pPr>
                              <w:pStyle w:val="ListParagraph"/>
                              <w:numPr>
                                <w:ilvl w:val="0"/>
                                <w:numId w:val="20"/>
                              </w:numPr>
                              <w:bidi w:val="0"/>
                              <w:ind w:left="709" w:hanging="425"/>
                              <w:jc w:val="both"/>
                              <w:rPr>
                                <w:rFonts w:cstheme="minorHAnsi"/>
                              </w:rPr>
                            </w:pPr>
                            <w:r w:rsidRPr="00705D7E">
                              <w:rPr>
                                <w:rFonts w:cstheme="minorHAnsi"/>
                              </w:rPr>
                              <w:t>Goods related data (g</w:t>
                            </w:r>
                            <w:r w:rsidRPr="00705D7E">
                              <w:rPr>
                                <w:rFonts w:cstheme="minorHAnsi"/>
                                <w:vertAlign w:val="subscript"/>
                              </w:rPr>
                              <w:t>1</w:t>
                            </w:r>
                            <w:r w:rsidRPr="00705D7E">
                              <w:rPr>
                                <w:rFonts w:cstheme="minorHAnsi"/>
                              </w:rPr>
                              <w:t>)</w:t>
                            </w:r>
                          </w:p>
                          <w:p w:rsidR="00705D7E" w:rsidRDefault="00705D7E" w:rsidP="00705D7E">
                            <w:pPr>
                              <w:bidi w:val="0"/>
                              <w:jc w:val="both"/>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836C1B" id="Rectangle 73" o:spid="_x0000_s1027" style="position:absolute;left:0;text-align:left;margin-left:466.3pt;margin-top:-15.55pt;width:217.65pt;height:112.6pt;z-index:25177395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" fillcolor="window" strokecolor="window" strokeweight="1pt">
                <v:textbox>
                  <w:txbxContent>
                    <w:p w:rsidR="00705D7E" w:rsidRDefault="00705D7E" w:rsidP="00705D7E">
                      <w:pPr>
                        <w:pStyle w:val="ListParagraph"/>
                        <w:numPr>
                          <w:ilvl w:val="0"/>
                          <w:numId w:val="18"/>
                        </w:numPr>
                        <w:bidi w:val="0"/>
                        <w:ind w:left="426" w:hanging="426"/>
                        <w:jc w:val="both"/>
                        <w:rPr>
                          <w:rFonts w:cstheme="minorHAnsi"/>
                        </w:rPr>
                      </w:pPr>
                      <w:r>
                        <w:rPr>
                          <w:rFonts w:cstheme="minorHAnsi"/>
                        </w:rPr>
                        <w:t>Analysing large volume of data</w:t>
                      </w:r>
                    </w:p>
                    <w:p w:rsidR="00705D7E" w:rsidRDefault="00705D7E" w:rsidP="00705D7E">
                      <w:pPr>
                        <w:pStyle w:val="ListParagraph"/>
                        <w:numPr>
                          <w:ilvl w:val="0"/>
                          <w:numId w:val="20"/>
                        </w:numPr>
                        <w:bidi w:val="0"/>
                        <w:ind w:left="709" w:hanging="425"/>
                        <w:jc w:val="both"/>
                        <w:rPr>
                          <w:rFonts w:cstheme="minorHAnsi"/>
                        </w:rPr>
                      </w:pPr>
                      <w:r>
                        <w:rPr>
                          <w:rFonts w:cstheme="minorHAnsi"/>
                        </w:rPr>
                        <w:t>Port related data (p</w:t>
                      </w:r>
                      <w:r w:rsidRPr="00245EF1">
                        <w:rPr>
                          <w:rFonts w:cstheme="minorHAnsi"/>
                          <w:vertAlign w:val="subscript"/>
                        </w:rPr>
                        <w:t>3</w:t>
                      </w:r>
                      <w:r>
                        <w:rPr>
                          <w:rFonts w:cstheme="minorHAnsi"/>
                        </w:rPr>
                        <w:t>)</w:t>
                      </w:r>
                    </w:p>
                    <w:p w:rsidR="00705D7E" w:rsidRDefault="00705D7E" w:rsidP="00705D7E">
                      <w:pPr>
                        <w:pStyle w:val="ListParagraph"/>
                        <w:numPr>
                          <w:ilvl w:val="0"/>
                          <w:numId w:val="20"/>
                        </w:numPr>
                        <w:bidi w:val="0"/>
                        <w:ind w:left="709" w:hanging="425"/>
                        <w:jc w:val="both"/>
                        <w:rPr>
                          <w:rFonts w:cstheme="minorHAnsi"/>
                        </w:rPr>
                      </w:pPr>
                      <w:r w:rsidRPr="00245EF1">
                        <w:rPr>
                          <w:rFonts w:cstheme="minorHAnsi"/>
                        </w:rPr>
                        <w:t>Vessel related data</w:t>
                      </w:r>
                      <w:r>
                        <w:rPr>
                          <w:rFonts w:cstheme="minorHAnsi"/>
                        </w:rPr>
                        <w:t xml:space="preserve"> (v</w:t>
                      </w:r>
                      <w:r w:rsidRPr="00245EF1">
                        <w:rPr>
                          <w:rFonts w:cstheme="minorHAnsi"/>
                          <w:vertAlign w:val="subscript"/>
                        </w:rPr>
                        <w:t>1</w:t>
                      </w:r>
                      <w:r>
                        <w:rPr>
                          <w:rFonts w:cstheme="minorHAnsi"/>
                        </w:rPr>
                        <w:t>)</w:t>
                      </w:r>
                    </w:p>
                    <w:p w:rsidR="00705D7E" w:rsidRPr="00705D7E" w:rsidRDefault="00705D7E" w:rsidP="00705D7E">
                      <w:pPr>
                        <w:pStyle w:val="ListParagraph"/>
                        <w:numPr>
                          <w:ilvl w:val="0"/>
                          <w:numId w:val="20"/>
                        </w:numPr>
                        <w:bidi w:val="0"/>
                        <w:ind w:left="709" w:hanging="425"/>
                        <w:jc w:val="both"/>
                        <w:rPr>
                          <w:rFonts w:cstheme="minorHAnsi"/>
                        </w:rPr>
                      </w:pPr>
                      <w:r w:rsidRPr="00705D7E">
                        <w:rPr>
                          <w:rFonts w:cstheme="minorHAnsi"/>
                        </w:rPr>
                        <w:t>Goods related data (g</w:t>
                      </w:r>
                      <w:r w:rsidRPr="00705D7E">
                        <w:rPr>
                          <w:rFonts w:cstheme="minorHAnsi"/>
                          <w:vertAlign w:val="subscript"/>
                        </w:rPr>
                        <w:t>1</w:t>
                      </w:r>
                      <w:r w:rsidRPr="00705D7E">
                        <w:rPr>
                          <w:rFonts w:cstheme="minorHAnsi"/>
                        </w:rPr>
                        <w:t>)</w:t>
                      </w:r>
                    </w:p>
                    <w:p w:rsidR="00705D7E" w:rsidRDefault="00705D7E" w:rsidP="00705D7E">
                      <w:pPr>
                        <w:bidi w:val="0"/>
                        <w:jc w:val="both"/>
                      </w:pPr>
                    </w:p>
                  </w:txbxContent>
                </v:textbox>
                <w10:wrap type="square" anchorx="margin" anchory="margin"/>
              </v:rect>
            </w:pict>
          </mc:Fallback>
        </mc:AlternateContent>
      </w:r>
      <w:r w:rsidR="00F21C7E" w:rsidRPr="000870C5">
        <w:rPr>
          <w:rFonts w:ascii="Calibri" w:hAnsi="Calibri" w:cs="Calibri"/>
          <w:noProof/>
          <w:lang w:eastAsia="ko-KR"/>
        </w:rPr>
        <mc:AlternateContent>
          <mc:Choice Requires="wps">
            <w:drawing>
              <wp:anchor distT="0" distB="0" distL="114300" distR="114300" simplePos="0" relativeHeight="251706368" behindDoc="0" locked="0" layoutInCell="1" allowOverlap="1" wp14:anchorId="2F807195" wp14:editId="6D923E43">
                <wp:simplePos x="0" y="0"/>
                <wp:positionH relativeFrom="margin">
                  <wp:posOffset>2922270</wp:posOffset>
                </wp:positionH>
                <wp:positionV relativeFrom="margin">
                  <wp:posOffset>-173990</wp:posOffset>
                </wp:positionV>
                <wp:extent cx="2900680" cy="1430020"/>
                <wp:effectExtent l="0" t="0" r="13970" b="17780"/>
                <wp:wrapSquare wrapText="bothSides"/>
                <wp:docPr id="31" name="Rectangle 31"/>
                <wp:cNvGraphicFramePr/>
                <a:graphic xmlns:a="http://schemas.openxmlformats.org/drawingml/2006/main">
                  <a:graphicData uri="http://schemas.microsoft.com/office/word/2010/wordprocessingShape">
                    <wps:wsp>
                      <wps:cNvSpPr/>
                      <wps:spPr>
                        <a:xfrm>
                          <a:off x="0" y="0"/>
                          <a:ext cx="2900680" cy="1430020"/>
                        </a:xfrm>
                        <a:prstGeom prst="rect">
                          <a:avLst/>
                        </a:prstGeom>
                        <a:solidFill>
                          <a:sysClr val="window" lastClr="FFFFFF"/>
                        </a:solidFill>
                        <a:ln w="12700" cap="flat" cmpd="sng" algn="ctr">
                          <a:solidFill>
                            <a:sysClr val="window" lastClr="FFFFFF"/>
                          </a:solidFill>
                          <a:prstDash val="solid"/>
                          <a:miter lim="800000"/>
                        </a:ln>
                        <a:effectLst/>
                      </wps:spPr>
                      <wps:txbx>
                        <w:txbxContent>
                          <w:p w:rsidR="00F21C7E" w:rsidRPr="00595186" w:rsidRDefault="00F21C7E" w:rsidP="00F21C7E">
                            <w:pPr>
                              <w:pStyle w:val="ListParagraph"/>
                              <w:numPr>
                                <w:ilvl w:val="0"/>
                                <w:numId w:val="10"/>
                              </w:numPr>
                              <w:bidi w:val="0"/>
                              <w:jc w:val="both"/>
                            </w:pPr>
                            <w:r>
                              <w:rPr>
                                <w:rFonts w:cstheme="minorHAnsi"/>
                              </w:rPr>
                              <w:t>A</w:t>
                            </w:r>
                            <w:r w:rsidRPr="009454D3">
                              <w:rPr>
                                <w:rFonts w:cstheme="minorHAnsi"/>
                              </w:rPr>
                              <w:t xml:space="preserve">nalysis tools </w:t>
                            </w:r>
                          </w:p>
                          <w:p w:rsidR="00F21C7E" w:rsidRPr="00595186" w:rsidRDefault="00F21C7E" w:rsidP="00F21C7E">
                            <w:pPr>
                              <w:pStyle w:val="ListParagraph"/>
                              <w:numPr>
                                <w:ilvl w:val="0"/>
                                <w:numId w:val="12"/>
                              </w:numPr>
                              <w:bidi w:val="0"/>
                              <w:ind w:left="993"/>
                              <w:jc w:val="both"/>
                            </w:pPr>
                            <w:r w:rsidRPr="009454D3">
                              <w:rPr>
                                <w:rFonts w:cstheme="minorHAnsi"/>
                              </w:rPr>
                              <w:t>good condition of containers (c</w:t>
                            </w:r>
                            <w:r w:rsidRPr="009454D3">
                              <w:rPr>
                                <w:rFonts w:cstheme="minorHAnsi"/>
                                <w:vertAlign w:val="subscript"/>
                              </w:rPr>
                              <w:t>2</w:t>
                            </w:r>
                            <w:r w:rsidRPr="009454D3">
                              <w:rPr>
                                <w:rFonts w:cstheme="minorHAnsi"/>
                              </w:rPr>
                              <w:t>)</w:t>
                            </w:r>
                            <w:r w:rsidRPr="00595186">
                              <w:rPr>
                                <w:rFonts w:cstheme="minorHAnsi"/>
                              </w:rPr>
                              <w:t xml:space="preserve"> </w:t>
                            </w:r>
                          </w:p>
                          <w:p w:rsidR="00F21C7E" w:rsidRPr="00595186" w:rsidRDefault="00F21C7E" w:rsidP="00F21C7E">
                            <w:pPr>
                              <w:pStyle w:val="ListParagraph"/>
                              <w:numPr>
                                <w:ilvl w:val="0"/>
                                <w:numId w:val="10"/>
                              </w:numPr>
                              <w:bidi w:val="0"/>
                              <w:jc w:val="both"/>
                            </w:pPr>
                            <w:r>
                              <w:rPr>
                                <w:rFonts w:cstheme="minorHAnsi"/>
                              </w:rPr>
                              <w:t>V</w:t>
                            </w:r>
                            <w:r w:rsidRPr="009454D3">
                              <w:rPr>
                                <w:rFonts w:cstheme="minorHAnsi"/>
                              </w:rPr>
                              <w:t xml:space="preserve">aluable information </w:t>
                            </w:r>
                          </w:p>
                          <w:p w:rsidR="00F21C7E" w:rsidRPr="00F21C7E" w:rsidRDefault="00F21C7E" w:rsidP="00F21C7E">
                            <w:pPr>
                              <w:pStyle w:val="ListParagraph"/>
                              <w:numPr>
                                <w:ilvl w:val="0"/>
                                <w:numId w:val="17"/>
                              </w:numPr>
                              <w:bidi w:val="0"/>
                              <w:ind w:left="993"/>
                              <w:jc w:val="both"/>
                            </w:pPr>
                            <w:r w:rsidRPr="009454D3">
                              <w:rPr>
                                <w:rFonts w:cstheme="minorHAnsi"/>
                              </w:rPr>
                              <w:t xml:space="preserve">good </w:t>
                            </w:r>
                            <w:r w:rsidRPr="009454D3">
                              <w:rPr>
                                <w:rFonts w:ascii="Calibri" w:hAnsi="Calibri" w:cs="Calibri"/>
                              </w:rPr>
                              <w:t>fi</w:t>
                            </w:r>
                            <w:r w:rsidRPr="009454D3">
                              <w:rPr>
                                <w:rFonts w:cstheme="minorHAnsi"/>
                              </w:rPr>
                              <w:t>nancial condition (f</w:t>
                            </w:r>
                            <w:r w:rsidRPr="009454D3">
                              <w:rPr>
                                <w:rFonts w:cstheme="minorHAnsi"/>
                                <w:vertAlign w:val="subscript"/>
                              </w:rPr>
                              <w:t>1</w:t>
                            </w:r>
                            <w:r w:rsidRPr="009454D3">
                              <w:rPr>
                                <w:rFonts w:cstheme="minorHAnsi"/>
                              </w:rPr>
                              <w:t>)</w:t>
                            </w:r>
                          </w:p>
                          <w:p w:rsidR="00F21C7E" w:rsidRPr="00F21C7E" w:rsidRDefault="00F21C7E" w:rsidP="00F21C7E">
                            <w:pPr>
                              <w:pStyle w:val="ListParagraph"/>
                              <w:numPr>
                                <w:ilvl w:val="0"/>
                                <w:numId w:val="11"/>
                              </w:numPr>
                              <w:bidi w:val="0"/>
                              <w:jc w:val="both"/>
                            </w:pPr>
                            <w:r w:rsidRPr="00F21C7E">
                              <w:rPr>
                                <w:rFonts w:cstheme="minorHAnsi"/>
                              </w:rPr>
                              <w:t>Management of uncertain data</w:t>
                            </w:r>
                          </w:p>
                          <w:p w:rsidR="00F21C7E" w:rsidRDefault="00F21C7E" w:rsidP="00F21C7E">
                            <w:pPr>
                              <w:pStyle w:val="ListParagraph"/>
                              <w:numPr>
                                <w:ilvl w:val="0"/>
                                <w:numId w:val="16"/>
                              </w:numPr>
                              <w:bidi w:val="0"/>
                              <w:ind w:left="993"/>
                              <w:jc w:val="both"/>
                            </w:pPr>
                            <w:r w:rsidRPr="009454D3">
                              <w:rPr>
                                <w:rFonts w:cstheme="minorHAnsi"/>
                              </w:rPr>
                              <w:t>ability to provide customs clearance service (c</w:t>
                            </w:r>
                            <w:r w:rsidRPr="009454D3">
                              <w:rPr>
                                <w:rFonts w:cstheme="minorHAnsi"/>
                                <w:vertAlign w:val="subscript"/>
                              </w:rPr>
                              <w:t>3</w:t>
                            </w:r>
                            <w:r w:rsidRPr="009454D3">
                              <w:rPr>
                                <w:rFonts w:cstheme="minorHAnsi"/>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807195" id="Rectangle 31" o:spid="_x0000_s1028" style="position:absolute;left:0;text-align:left;margin-left:230.1pt;margin-top:-13.7pt;width:228.4pt;height:112.6pt;z-index:2517063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" fillcolor="window" strokecolor="window" strokeweight="1pt">
                <v:textbox>
                  <w:txbxContent>
                    <w:p w:rsidR="00F21C7E" w:rsidRPr="00595186" w:rsidRDefault="00F21C7E" w:rsidP="00F21C7E">
                      <w:pPr>
                        <w:pStyle w:val="ListParagraph"/>
                        <w:numPr>
                          <w:ilvl w:val="0"/>
                          <w:numId w:val="10"/>
                        </w:numPr>
                        <w:bidi w:val="0"/>
                        <w:jc w:val="both"/>
                      </w:pPr>
                      <w:r>
                        <w:rPr>
                          <w:rFonts w:cstheme="minorHAnsi"/>
                        </w:rPr>
                        <w:t>A</w:t>
                      </w:r>
                      <w:r w:rsidRPr="009454D3">
                        <w:rPr>
                          <w:rFonts w:cstheme="minorHAnsi"/>
                        </w:rPr>
                        <w:t xml:space="preserve">nalysis tools </w:t>
                      </w:r>
                    </w:p>
                    <w:p w:rsidR="00F21C7E" w:rsidRPr="00595186" w:rsidRDefault="00F21C7E" w:rsidP="00F21C7E">
                      <w:pPr>
                        <w:pStyle w:val="ListParagraph"/>
                        <w:numPr>
                          <w:ilvl w:val="0"/>
                          <w:numId w:val="12"/>
                        </w:numPr>
                        <w:bidi w:val="0"/>
                        <w:ind w:left="993"/>
                        <w:jc w:val="both"/>
                      </w:pPr>
                      <w:r w:rsidRPr="009454D3">
                        <w:rPr>
                          <w:rFonts w:cstheme="minorHAnsi"/>
                        </w:rPr>
                        <w:t>good condition of containers (c</w:t>
                      </w:r>
                      <w:r w:rsidRPr="009454D3">
                        <w:rPr>
                          <w:rFonts w:cstheme="minorHAnsi"/>
                          <w:vertAlign w:val="subscript"/>
                        </w:rPr>
                        <w:t>2</w:t>
                      </w:r>
                      <w:r w:rsidRPr="009454D3">
                        <w:rPr>
                          <w:rFonts w:cstheme="minorHAnsi"/>
                        </w:rPr>
                        <w:t>)</w:t>
                      </w:r>
                      <w:r w:rsidRPr="00595186">
                        <w:rPr>
                          <w:rFonts w:cstheme="minorHAnsi"/>
                        </w:rPr>
                        <w:t xml:space="preserve"> </w:t>
                      </w:r>
                    </w:p>
                    <w:p w:rsidR="00F21C7E" w:rsidRPr="00595186" w:rsidRDefault="00F21C7E" w:rsidP="00F21C7E">
                      <w:pPr>
                        <w:pStyle w:val="ListParagraph"/>
                        <w:numPr>
                          <w:ilvl w:val="0"/>
                          <w:numId w:val="10"/>
                        </w:numPr>
                        <w:bidi w:val="0"/>
                        <w:jc w:val="both"/>
                      </w:pPr>
                      <w:r>
                        <w:rPr>
                          <w:rFonts w:cstheme="minorHAnsi"/>
                        </w:rPr>
                        <w:t>V</w:t>
                      </w:r>
                      <w:r w:rsidRPr="009454D3">
                        <w:rPr>
                          <w:rFonts w:cstheme="minorHAnsi"/>
                        </w:rPr>
                        <w:t xml:space="preserve">aluable information </w:t>
                      </w:r>
                    </w:p>
                    <w:p w:rsidR="00F21C7E" w:rsidRPr="00F21C7E" w:rsidRDefault="00F21C7E" w:rsidP="00F21C7E">
                      <w:pPr>
                        <w:pStyle w:val="ListParagraph"/>
                        <w:numPr>
                          <w:ilvl w:val="0"/>
                          <w:numId w:val="17"/>
                        </w:numPr>
                        <w:bidi w:val="0"/>
                        <w:ind w:left="993"/>
                        <w:jc w:val="both"/>
                      </w:pPr>
                      <w:r w:rsidRPr="009454D3">
                        <w:rPr>
                          <w:rFonts w:cstheme="minorHAnsi"/>
                        </w:rPr>
                        <w:t xml:space="preserve">good </w:t>
                      </w:r>
                      <w:r w:rsidRPr="009454D3">
                        <w:rPr>
                          <w:rFonts w:ascii="Calibri" w:hAnsi="Calibri" w:cs="Calibri"/>
                        </w:rPr>
                        <w:t>fi</w:t>
                      </w:r>
                      <w:r w:rsidRPr="009454D3">
                        <w:rPr>
                          <w:rFonts w:cstheme="minorHAnsi"/>
                        </w:rPr>
                        <w:t>nancial condition (f</w:t>
                      </w:r>
                      <w:r w:rsidRPr="009454D3">
                        <w:rPr>
                          <w:rFonts w:cstheme="minorHAnsi"/>
                          <w:vertAlign w:val="subscript"/>
                        </w:rPr>
                        <w:t>1</w:t>
                      </w:r>
                      <w:r w:rsidRPr="009454D3">
                        <w:rPr>
                          <w:rFonts w:cstheme="minorHAnsi"/>
                        </w:rPr>
                        <w:t>)</w:t>
                      </w:r>
                    </w:p>
                    <w:p w:rsidR="00F21C7E" w:rsidRPr="00F21C7E" w:rsidRDefault="00F21C7E" w:rsidP="00F21C7E">
                      <w:pPr>
                        <w:pStyle w:val="ListParagraph"/>
                        <w:numPr>
                          <w:ilvl w:val="0"/>
                          <w:numId w:val="11"/>
                        </w:numPr>
                        <w:bidi w:val="0"/>
                        <w:jc w:val="both"/>
                      </w:pPr>
                      <w:r w:rsidRPr="00F21C7E">
                        <w:rPr>
                          <w:rFonts w:cstheme="minorHAnsi"/>
                        </w:rPr>
                        <w:t>Management of uncertain data</w:t>
                      </w:r>
                    </w:p>
                    <w:p w:rsidR="00F21C7E" w:rsidRDefault="00F21C7E" w:rsidP="00F21C7E">
                      <w:pPr>
                        <w:pStyle w:val="ListParagraph"/>
                        <w:numPr>
                          <w:ilvl w:val="0"/>
                          <w:numId w:val="16"/>
                        </w:numPr>
                        <w:bidi w:val="0"/>
                        <w:ind w:left="993"/>
                        <w:jc w:val="both"/>
                      </w:pPr>
                      <w:r w:rsidRPr="009454D3">
                        <w:rPr>
                          <w:rFonts w:cstheme="minorHAnsi"/>
                        </w:rPr>
                        <w:t>ability to provide customs clearance service (c</w:t>
                      </w:r>
                      <w:r w:rsidRPr="009454D3">
                        <w:rPr>
                          <w:rFonts w:cstheme="minorHAnsi"/>
                          <w:vertAlign w:val="subscript"/>
                        </w:rPr>
                        <w:t>3</w:t>
                      </w:r>
                      <w:r w:rsidRPr="009454D3">
                        <w:rPr>
                          <w:rFonts w:cstheme="minorHAnsi"/>
                        </w:rPr>
                        <w:t>).</w:t>
                      </w:r>
                    </w:p>
                  </w:txbxContent>
                </v:textbox>
                <w10:wrap type="square" anchorx="margin" anchory="margin"/>
              </v:rect>
            </w:pict>
          </mc:Fallback>
        </mc:AlternateContent>
      </w:r>
      <w:r w:rsidR="005F13F0" w:rsidRPr="000870C5">
        <w:rPr>
          <w:rFonts w:ascii="Calibri" w:hAnsi="Calibri" w:cs="Calibri"/>
        </w:rPr>
        <w:t>T</w:t>
      </w:r>
      <w:r w:rsidR="00756D91" w:rsidRPr="000870C5">
        <w:rPr>
          <w:rFonts w:ascii="Calibri" w:hAnsi="Calibri" w:cs="Calibri"/>
        </w:rPr>
        <w:t xml:space="preserve">ime for gathering data </w:t>
      </w:r>
    </w:p>
    <w:p w:rsidR="005F13F0" w:rsidRPr="000870C5" w:rsidRDefault="00F546D8" w:rsidP="000870C5">
      <w:pPr>
        <w:pStyle w:val="ListParagraph"/>
        <w:numPr>
          <w:ilvl w:val="0"/>
          <w:numId w:val="14"/>
        </w:numPr>
        <w:bidi w:val="0"/>
        <w:spacing w:line="240" w:lineRule="auto"/>
        <w:ind w:left="709" w:hanging="426"/>
        <w:jc w:val="both"/>
        <w:rPr>
          <w:rFonts w:ascii="Calibri" w:hAnsi="Calibri" w:cs="Calibri"/>
        </w:rPr>
      </w:pPr>
      <w:r w:rsidRPr="000870C5">
        <w:rPr>
          <w:rFonts w:ascii="Calibri" w:hAnsi="Calibri" w:cs="Calibri"/>
        </w:rPr>
        <w:t>courtesy of inquiry (c</w:t>
      </w:r>
      <w:r w:rsidRPr="000870C5">
        <w:rPr>
          <w:rFonts w:ascii="Calibri" w:hAnsi="Calibri" w:cs="Calibri"/>
          <w:vertAlign w:val="subscript"/>
        </w:rPr>
        <w:t>1</w:t>
      </w:r>
      <w:r w:rsidRPr="000870C5">
        <w:rPr>
          <w:rFonts w:ascii="Calibri" w:hAnsi="Calibri" w:cs="Calibri"/>
        </w:rPr>
        <w:t>)</w:t>
      </w:r>
    </w:p>
    <w:p w:rsidR="005F13F0" w:rsidRPr="000870C5" w:rsidRDefault="005F13F0" w:rsidP="000870C5">
      <w:pPr>
        <w:pStyle w:val="ListParagraph"/>
        <w:numPr>
          <w:ilvl w:val="0"/>
          <w:numId w:val="13"/>
        </w:numPr>
        <w:bidi w:val="0"/>
        <w:spacing w:line="240" w:lineRule="auto"/>
        <w:ind w:left="426" w:hanging="426"/>
        <w:jc w:val="both"/>
        <w:rPr>
          <w:rFonts w:ascii="Calibri" w:hAnsi="Calibri" w:cs="Calibri"/>
        </w:rPr>
      </w:pPr>
      <w:r w:rsidRPr="000870C5">
        <w:rPr>
          <w:rFonts w:ascii="Calibri" w:hAnsi="Calibri" w:cs="Calibri"/>
        </w:rPr>
        <w:t>D</w:t>
      </w:r>
      <w:r w:rsidR="00F546D8" w:rsidRPr="000870C5">
        <w:rPr>
          <w:rFonts w:ascii="Calibri" w:hAnsi="Calibri" w:cs="Calibri"/>
        </w:rPr>
        <w:t xml:space="preserve">ata management technology </w:t>
      </w:r>
    </w:p>
    <w:p w:rsidR="005F13F0" w:rsidRPr="000870C5" w:rsidRDefault="00F546D8" w:rsidP="000870C5">
      <w:pPr>
        <w:pStyle w:val="ListParagraph"/>
        <w:numPr>
          <w:ilvl w:val="0"/>
          <w:numId w:val="15"/>
        </w:numPr>
        <w:bidi w:val="0"/>
        <w:spacing w:line="240" w:lineRule="auto"/>
        <w:ind w:left="709" w:hanging="426"/>
        <w:jc w:val="both"/>
        <w:rPr>
          <w:rFonts w:ascii="Calibri" w:hAnsi="Calibri" w:cs="Calibri"/>
        </w:rPr>
      </w:pPr>
      <w:r w:rsidRPr="000870C5">
        <w:rPr>
          <w:rFonts w:ascii="Calibri" w:hAnsi="Calibri" w:cs="Calibri"/>
        </w:rPr>
        <w:t>ability to provide door-to-door service (s</w:t>
      </w:r>
      <w:r w:rsidR="000672B9" w:rsidRPr="000870C5">
        <w:rPr>
          <w:rFonts w:ascii="Calibri" w:hAnsi="Calibri" w:cs="Calibri"/>
          <w:vertAlign w:val="subscript"/>
        </w:rPr>
        <w:t>2</w:t>
      </w:r>
      <w:r w:rsidRPr="000870C5">
        <w:rPr>
          <w:rFonts w:ascii="Calibri" w:hAnsi="Calibri" w:cs="Calibri"/>
        </w:rPr>
        <w:t>)</w:t>
      </w:r>
      <w:r w:rsidR="00056E2E" w:rsidRPr="000870C5">
        <w:rPr>
          <w:rFonts w:ascii="Calibri" w:hAnsi="Calibri" w:cs="Calibri"/>
        </w:rPr>
        <w:t xml:space="preserve"> </w:t>
      </w:r>
    </w:p>
    <w:p w:rsidR="00E0196A" w:rsidRPr="000870C5" w:rsidRDefault="00056E2E" w:rsidP="000870C5">
      <w:pPr>
        <w:pStyle w:val="ListParagraph"/>
        <w:numPr>
          <w:ilvl w:val="0"/>
          <w:numId w:val="15"/>
        </w:numPr>
        <w:bidi w:val="0"/>
        <w:spacing w:line="240" w:lineRule="auto"/>
        <w:ind w:left="709" w:hanging="426"/>
        <w:jc w:val="both"/>
        <w:rPr>
          <w:rFonts w:ascii="Calibri" w:hAnsi="Calibri" w:cs="Calibri"/>
        </w:rPr>
      </w:pPr>
      <w:r w:rsidRPr="000870C5">
        <w:rPr>
          <w:rFonts w:ascii="Calibri" w:hAnsi="Calibri" w:cs="Calibri"/>
        </w:rPr>
        <w:t>schedule for individual service in ports (s</w:t>
      </w:r>
      <w:r w:rsidR="000672B9" w:rsidRPr="000870C5">
        <w:rPr>
          <w:rFonts w:ascii="Calibri" w:hAnsi="Calibri" w:cs="Calibri"/>
          <w:vertAlign w:val="subscript"/>
        </w:rPr>
        <w:t>3</w:t>
      </w:r>
      <w:r w:rsidRPr="000870C5">
        <w:rPr>
          <w:rFonts w:ascii="Calibri" w:hAnsi="Calibri" w:cs="Calibri"/>
        </w:rPr>
        <w:t>)</w:t>
      </w:r>
    </w:p>
    <w:p w:rsidR="00243843" w:rsidRPr="000870C5" w:rsidRDefault="00243843" w:rsidP="000870C5">
      <w:pPr>
        <w:pStyle w:val="ListParagraph"/>
        <w:bidi w:val="0"/>
        <w:spacing w:line="240" w:lineRule="auto"/>
        <w:ind w:left="709"/>
        <w:jc w:val="both"/>
        <w:rPr>
          <w:rFonts w:ascii="Calibri" w:hAnsi="Calibri" w:cs="Calibri"/>
        </w:rPr>
      </w:pPr>
    </w:p>
    <w:p w:rsidR="002F7856" w:rsidRPr="000870C5" w:rsidRDefault="00FB78A7" w:rsidP="000870C5">
      <w:pPr>
        <w:pStyle w:val="ListParagraph"/>
        <w:bidi w:val="0"/>
        <w:spacing w:line="240" w:lineRule="auto"/>
        <w:ind w:left="709"/>
        <w:jc w:val="both"/>
        <w:rPr>
          <w:rFonts w:ascii="Calibri" w:hAnsi="Calibri" w:cs="Calibri"/>
        </w:rPr>
      </w:pPr>
      <w:r w:rsidRPr="000870C5">
        <w:rPr>
          <w:rFonts w:ascii="Calibri" w:hAnsi="Calibri" w:cs="Calibri"/>
          <w:noProof/>
          <w:lang w:eastAsia="ko-KR"/>
        </w:rPr>
        <mc:AlternateContent>
          <mc:Choice Requires="wps">
            <w:drawing>
              <wp:anchor distT="0" distB="0" distL="114300" distR="114300" simplePos="0" relativeHeight="251767808" behindDoc="0" locked="0" layoutInCell="1" allowOverlap="1">
                <wp:simplePos x="0" y="0"/>
                <wp:positionH relativeFrom="margin">
                  <wp:posOffset>7291070</wp:posOffset>
                </wp:positionH>
                <wp:positionV relativeFrom="paragraph">
                  <wp:posOffset>201930</wp:posOffset>
                </wp:positionV>
                <wp:extent cx="83981" cy="660693"/>
                <wp:effectExtent l="0" t="0" r="30480" b="25400"/>
                <wp:wrapNone/>
                <wp:docPr id="70" name="Right Brace 70"/>
                <wp:cNvGraphicFramePr/>
                <a:graphic xmlns:a="http://schemas.openxmlformats.org/drawingml/2006/main">
                  <a:graphicData uri="http://schemas.microsoft.com/office/word/2010/wordprocessingShape">
                    <wps:wsp>
                      <wps:cNvSpPr/>
                      <wps:spPr>
                        <a:xfrm>
                          <a:off x="0" y="0"/>
                          <a:ext cx="83981" cy="660693"/>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F35DA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0" o:spid="_x0000_s1026" type="#_x0000_t88" style="position:absolute;left:0;text-align:left;margin-left:574.1pt;margin-top:15.9pt;width:6.6pt;height:52pt;z-index:2517678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" adj="229" strokecolor="black [3200]" strokeweight="1.5pt">
                <v:stroke joinstyle="miter"/>
                <w10:wrap anchorx="margin"/>
              </v:shape>
            </w:pict>
          </mc:Fallback>
        </mc:AlternateContent>
      </w:r>
      <w:r w:rsidR="00705D7E" w:rsidRPr="000870C5">
        <w:rPr>
          <w:rFonts w:ascii="Calibri" w:hAnsi="Calibri" w:cs="Calibri"/>
          <w:noProof/>
          <w:lang w:eastAsia="ko-KR"/>
        </w:rPr>
        <mc:AlternateContent>
          <mc:Choice Requires="wps">
            <w:drawing>
              <wp:anchor distT="0" distB="0" distL="114300" distR="114300" simplePos="0" relativeHeight="251762688" behindDoc="0" locked="0" layoutInCell="1" allowOverlap="1">
                <wp:simplePos x="0" y="0"/>
                <wp:positionH relativeFrom="leftMargin">
                  <wp:posOffset>2312035</wp:posOffset>
                </wp:positionH>
                <wp:positionV relativeFrom="paragraph">
                  <wp:posOffset>171450</wp:posOffset>
                </wp:positionV>
                <wp:extent cx="113665" cy="625475"/>
                <wp:effectExtent l="38100" t="0" r="19685" b="22225"/>
                <wp:wrapNone/>
                <wp:docPr id="67" name="Left Brace 67"/>
                <wp:cNvGraphicFramePr/>
                <a:graphic xmlns:a="http://schemas.openxmlformats.org/drawingml/2006/main">
                  <a:graphicData uri="http://schemas.microsoft.com/office/word/2010/wordprocessingShape">
                    <wps:wsp>
                      <wps:cNvSpPr/>
                      <wps:spPr>
                        <a:xfrm>
                          <a:off x="0" y="0"/>
                          <a:ext cx="113665" cy="625475"/>
                        </a:xfrm>
                        <a:prstGeom prst="lef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36B5E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7" o:spid="_x0000_s1026" type="#_x0000_t87" style="position:absolute;left:0;text-align:left;margin-left:182.05pt;margin-top:13.5pt;width:8.95pt;height:49.25pt;z-index:25176268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" adj="327" strokecolor="black [3200]" strokeweight="1.5pt">
                <v:stroke joinstyle="miter"/>
                <w10:wrap anchorx="margin"/>
              </v:shape>
            </w:pict>
          </mc:Fallback>
        </mc:AlternateContent>
      </w:r>
      <w:r w:rsidR="00705D7E" w:rsidRPr="000870C5">
        <w:rPr>
          <w:rFonts w:ascii="Calibri" w:hAnsi="Calibri" w:cs="Calibri"/>
          <w:noProof/>
          <w:lang w:eastAsia="ko-KR"/>
        </w:rPr>
        <mc:AlternateContent>
          <mc:Choice Requires="wps">
            <w:drawing>
              <wp:anchor distT="0" distB="0" distL="114300" distR="114300" simplePos="0" relativeHeight="251774976" behindDoc="0" locked="0" layoutInCell="1" allowOverlap="1">
                <wp:simplePos x="0" y="0"/>
                <wp:positionH relativeFrom="column">
                  <wp:posOffset>280670</wp:posOffset>
                </wp:positionH>
                <wp:positionV relativeFrom="paragraph">
                  <wp:posOffset>209550</wp:posOffset>
                </wp:positionV>
                <wp:extent cx="1054100" cy="527050"/>
                <wp:effectExtent l="0" t="0" r="0" b="6350"/>
                <wp:wrapNone/>
                <wp:docPr id="76" name="Rectangle 76"/>
                <wp:cNvGraphicFramePr/>
                <a:graphic xmlns:a="http://schemas.openxmlformats.org/drawingml/2006/main">
                  <a:graphicData uri="http://schemas.microsoft.com/office/word/2010/wordprocessingShape">
                    <wps:wsp>
                      <wps:cNvSpPr/>
                      <wps:spPr>
                        <a:xfrm>
                          <a:off x="0" y="0"/>
                          <a:ext cx="1054100" cy="527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05D7E" w:rsidRDefault="00705D7E" w:rsidP="00705D7E">
                            <w:pPr>
                              <w:jc w:val="center"/>
                            </w:pPr>
                            <w:r>
                              <w:t>Attributes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6" o:spid="_x0000_s1029" style="position:absolute;left:0;text-align:left;margin-left:22.1pt;margin-top:16.5pt;width:83pt;height:41.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" fillcolor="white [3201]" stroked="f" strokeweight="1pt">
                <v:textbox>
                  <w:txbxContent>
                    <w:p w:rsidR="00705D7E" w:rsidRDefault="00705D7E" w:rsidP="00705D7E">
                      <w:pPr>
                        <w:jc w:val="center"/>
                      </w:pPr>
                      <w:r>
                        <w:t>Attributes</w:t>
                      </w:r>
                    </w:p>
                  </w:txbxContent>
                </v:textbox>
              </v:rect>
            </w:pict>
          </mc:Fallback>
        </mc:AlternateContent>
      </w:r>
      <w:r w:rsidR="00705D7E" w:rsidRPr="000870C5">
        <w:rPr>
          <w:rFonts w:ascii="Calibri" w:hAnsi="Calibri" w:cs="Calibri"/>
          <w:noProof/>
          <w:lang w:eastAsia="ko-KR"/>
        </w:rPr>
        <mc:AlternateContent>
          <mc:Choice Requires="wpg">
            <w:drawing>
              <wp:anchor distT="0" distB="0" distL="114300" distR="114300" simplePos="0" relativeHeight="251761664" behindDoc="0" locked="0" layoutInCell="1" allowOverlap="1">
                <wp:simplePos x="0" y="0"/>
                <wp:positionH relativeFrom="column">
                  <wp:posOffset>1582559</wp:posOffset>
                </wp:positionH>
                <wp:positionV relativeFrom="paragraph">
                  <wp:posOffset>163195</wp:posOffset>
                </wp:positionV>
                <wp:extent cx="5623707" cy="2426067"/>
                <wp:effectExtent l="0" t="0" r="15240" b="12700"/>
                <wp:wrapNone/>
                <wp:docPr id="75" name="Group 75"/>
                <wp:cNvGraphicFramePr/>
                <a:graphic xmlns:a="http://schemas.openxmlformats.org/drawingml/2006/main">
                  <a:graphicData uri="http://schemas.microsoft.com/office/word/2010/wordprocessingGroup">
                    <wpg:wgp>
                      <wpg:cNvGrpSpPr/>
                      <wpg:grpSpPr>
                        <a:xfrm>
                          <a:off x="0" y="0"/>
                          <a:ext cx="5623707" cy="2426067"/>
                          <a:chOff x="0" y="0"/>
                          <a:chExt cx="5766435" cy="2307590"/>
                        </a:xfrm>
                      </wpg:grpSpPr>
                      <wpg:grpSp>
                        <wpg:cNvPr id="74" name="Group 74"/>
                        <wpg:cNvGrpSpPr/>
                        <wpg:grpSpPr>
                          <a:xfrm>
                            <a:off x="0" y="0"/>
                            <a:ext cx="5766435" cy="2307590"/>
                            <a:chOff x="0" y="0"/>
                            <a:chExt cx="5766435" cy="2307590"/>
                          </a:xfrm>
                        </wpg:grpSpPr>
                        <wps:wsp>
                          <wps:cNvPr id="29" name="Rectangle 29"/>
                          <wps:cNvSpPr/>
                          <wps:spPr>
                            <a:xfrm>
                              <a:off x="0" y="0"/>
                              <a:ext cx="5766435" cy="23075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Rectangle 3"/>
                          <wps:cNvSpPr/>
                          <wps:spPr>
                            <a:xfrm>
                              <a:off x="68713" y="861544"/>
                              <a:ext cx="406987" cy="258992"/>
                            </a:xfrm>
                            <a:prstGeom prst="rect">
                              <a:avLst/>
                            </a:prstGeom>
                            <a:ln/>
                          </wps:spPr>
                          <wps:style>
                            <a:lnRef idx="2">
                              <a:schemeClr val="dk1"/>
                            </a:lnRef>
                            <a:fillRef idx="1">
                              <a:schemeClr val="lt1"/>
                            </a:fillRef>
                            <a:effectRef idx="0">
                              <a:schemeClr val="dk1"/>
                            </a:effectRef>
                            <a:fontRef idx="minor">
                              <a:schemeClr val="dk1"/>
                            </a:fontRef>
                          </wps:style>
                          <wps:txbx>
                            <w:txbxContent>
                              <w:p w:rsidR="003B3447" w:rsidRDefault="003B3447" w:rsidP="003B3447">
                                <w:pPr>
                                  <w:jc w:val="center"/>
                                </w:pPr>
                                <w:r>
                                  <w:t>t</w:t>
                                </w:r>
                                <w:r w:rsidRPr="003B3447">
                                  <w:rPr>
                                    <w:vertAlign w:val="subscript"/>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 name="Rectangle 4"/>
                          <wps:cNvSpPr/>
                          <wps:spPr>
                            <a:xfrm>
                              <a:off x="528555" y="861544"/>
                              <a:ext cx="406400" cy="258445"/>
                            </a:xfrm>
                            <a:prstGeom prst="rect">
                              <a:avLst/>
                            </a:prstGeom>
                            <a:ln/>
                          </wps:spPr>
                          <wps:style>
                            <a:lnRef idx="2">
                              <a:schemeClr val="dk1"/>
                            </a:lnRef>
                            <a:fillRef idx="1">
                              <a:schemeClr val="lt1"/>
                            </a:fillRef>
                            <a:effectRef idx="0">
                              <a:schemeClr val="dk1"/>
                            </a:effectRef>
                            <a:fontRef idx="minor">
                              <a:schemeClr val="dk1"/>
                            </a:fontRef>
                          </wps:style>
                          <wps:txbx>
                            <w:txbxContent>
                              <w:p w:rsidR="003B3447" w:rsidRPr="003B3447" w:rsidRDefault="003B3447" w:rsidP="003B3447">
                                <w:pPr>
                                  <w:jc w:val="center"/>
                                  <w:rPr>
                                    <w:vertAlign w:val="subscript"/>
                                  </w:rPr>
                                </w:pPr>
                                <w:r>
                                  <w:t>t</w:t>
                                </w:r>
                                <w:r w:rsidRPr="003B3447">
                                  <w:rPr>
                                    <w:vertAlign w:val="subscript"/>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 name="Rectangle 5"/>
                          <wps:cNvSpPr/>
                          <wps:spPr>
                            <a:xfrm>
                              <a:off x="1538095" y="861544"/>
                              <a:ext cx="406987" cy="258992"/>
                            </a:xfrm>
                            <a:prstGeom prst="rect">
                              <a:avLst/>
                            </a:prstGeom>
                            <a:ln/>
                          </wps:spPr>
                          <wps:style>
                            <a:lnRef idx="2">
                              <a:schemeClr val="dk1"/>
                            </a:lnRef>
                            <a:fillRef idx="1">
                              <a:schemeClr val="lt1"/>
                            </a:fillRef>
                            <a:effectRef idx="0">
                              <a:schemeClr val="dk1"/>
                            </a:effectRef>
                            <a:fontRef idx="minor">
                              <a:schemeClr val="dk1"/>
                            </a:fontRef>
                          </wps:style>
                          <wps:txbx>
                            <w:txbxContent>
                              <w:p w:rsidR="003B3447" w:rsidRDefault="003B3447" w:rsidP="003B3447">
                                <w:pPr>
                                  <w:jc w:val="center"/>
                                  <w:rPr>
                                    <w:rtl/>
                                  </w:rPr>
                                </w:pPr>
                                <w:r>
                                  <w:t>r</w:t>
                                </w:r>
                                <w:r w:rsidRPr="003B3447">
                                  <w:rPr>
                                    <w:vertAlign w:val="subscript"/>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 name="Rectangle 6"/>
                          <wps:cNvSpPr/>
                          <wps:spPr>
                            <a:xfrm>
                              <a:off x="1078252" y="856258"/>
                              <a:ext cx="406400" cy="258445"/>
                            </a:xfrm>
                            <a:prstGeom prst="rect">
                              <a:avLst/>
                            </a:prstGeom>
                            <a:ln/>
                          </wps:spPr>
                          <wps:style>
                            <a:lnRef idx="2">
                              <a:schemeClr val="dk1"/>
                            </a:lnRef>
                            <a:fillRef idx="1">
                              <a:schemeClr val="lt1"/>
                            </a:fillRef>
                            <a:effectRef idx="0">
                              <a:schemeClr val="dk1"/>
                            </a:effectRef>
                            <a:fontRef idx="minor">
                              <a:schemeClr val="dk1"/>
                            </a:fontRef>
                          </wps:style>
                          <wps:txbx>
                            <w:txbxContent>
                              <w:p w:rsidR="003B3447" w:rsidRDefault="003B3447" w:rsidP="003B3447">
                                <w:pPr>
                                  <w:jc w:val="center"/>
                                </w:pPr>
                                <w:r>
                                  <w:t>d</w:t>
                                </w:r>
                                <w:r w:rsidRPr="003B3447">
                                  <w:rPr>
                                    <w:vertAlign w:val="subscript"/>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 name="Rectangle 7"/>
                          <wps:cNvSpPr/>
                          <wps:spPr>
                            <a:xfrm>
                              <a:off x="2399640" y="850973"/>
                              <a:ext cx="406400" cy="258445"/>
                            </a:xfrm>
                            <a:prstGeom prst="rect">
                              <a:avLst/>
                            </a:prstGeom>
                            <a:ln/>
                          </wps:spPr>
                          <wps:style>
                            <a:lnRef idx="2">
                              <a:schemeClr val="dk1"/>
                            </a:lnRef>
                            <a:fillRef idx="1">
                              <a:schemeClr val="lt1"/>
                            </a:fillRef>
                            <a:effectRef idx="0">
                              <a:schemeClr val="dk1"/>
                            </a:effectRef>
                            <a:fontRef idx="minor">
                              <a:schemeClr val="dk1"/>
                            </a:fontRef>
                          </wps:style>
                          <wps:txbx>
                            <w:txbxContent>
                              <w:p w:rsidR="003B3447" w:rsidRDefault="003B3447" w:rsidP="003B3447">
                                <w:pPr>
                                  <w:jc w:val="center"/>
                                  <w:rPr>
                                    <w:rtl/>
                                  </w:rPr>
                                </w:pPr>
                                <w:r>
                                  <w:t>t</w:t>
                                </w:r>
                                <w:r w:rsidRPr="003B3447">
                                  <w:rPr>
                                    <w:vertAlign w:val="subscript"/>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 name="Rectangle 8"/>
                          <wps:cNvSpPr/>
                          <wps:spPr>
                            <a:xfrm>
                              <a:off x="2859482" y="850973"/>
                              <a:ext cx="406987" cy="258992"/>
                            </a:xfrm>
                            <a:prstGeom prst="rect">
                              <a:avLst/>
                            </a:prstGeom>
                            <a:ln/>
                          </wps:spPr>
                          <wps:style>
                            <a:lnRef idx="2">
                              <a:schemeClr val="dk1"/>
                            </a:lnRef>
                            <a:fillRef idx="1">
                              <a:schemeClr val="lt1"/>
                            </a:fillRef>
                            <a:effectRef idx="0">
                              <a:schemeClr val="dk1"/>
                            </a:effectRef>
                            <a:fontRef idx="minor">
                              <a:schemeClr val="dk1"/>
                            </a:fontRef>
                          </wps:style>
                          <wps:txbx>
                            <w:txbxContent>
                              <w:p w:rsidR="003B3447" w:rsidRDefault="003B3447" w:rsidP="003B3447">
                                <w:pPr>
                                  <w:jc w:val="center"/>
                                </w:pPr>
                                <w:r>
                                  <w:t>d</w:t>
                                </w:r>
                                <w:r w:rsidRPr="003B3447">
                                  <w:rPr>
                                    <w:vertAlign w:val="subscript"/>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 name="Rectangle 9"/>
                          <wps:cNvSpPr/>
                          <wps:spPr>
                            <a:xfrm>
                              <a:off x="5100555" y="866830"/>
                              <a:ext cx="406400" cy="258445"/>
                            </a:xfrm>
                            <a:prstGeom prst="rect">
                              <a:avLst/>
                            </a:prstGeom>
                            <a:ln/>
                          </wps:spPr>
                          <wps:style>
                            <a:lnRef idx="2">
                              <a:schemeClr val="dk1"/>
                            </a:lnRef>
                            <a:fillRef idx="1">
                              <a:schemeClr val="lt1"/>
                            </a:fillRef>
                            <a:effectRef idx="0">
                              <a:schemeClr val="dk1"/>
                            </a:effectRef>
                            <a:fontRef idx="minor">
                              <a:schemeClr val="dk1"/>
                            </a:fontRef>
                          </wps:style>
                          <wps:txbx>
                            <w:txbxContent>
                              <w:p w:rsidR="003B3447" w:rsidRDefault="00677D8B" w:rsidP="003B3447">
                                <w:pPr>
                                  <w:jc w:val="center"/>
                                </w:pPr>
                                <w:r>
                                  <w:t>a</w:t>
                                </w:r>
                                <w:r w:rsidRPr="00677D8B">
                                  <w:rPr>
                                    <w:vertAlign w:val="subscript"/>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 name="Rectangle 10"/>
                          <wps:cNvSpPr/>
                          <wps:spPr>
                            <a:xfrm>
                              <a:off x="3594174" y="877401"/>
                              <a:ext cx="406400" cy="258445"/>
                            </a:xfrm>
                            <a:prstGeom prst="rect">
                              <a:avLst/>
                            </a:prstGeom>
                            <a:ln/>
                          </wps:spPr>
                          <wps:style>
                            <a:lnRef idx="2">
                              <a:schemeClr val="dk1"/>
                            </a:lnRef>
                            <a:fillRef idx="1">
                              <a:schemeClr val="lt1"/>
                            </a:fillRef>
                            <a:effectRef idx="0">
                              <a:schemeClr val="dk1"/>
                            </a:effectRef>
                            <a:fontRef idx="minor">
                              <a:schemeClr val="dk1"/>
                            </a:fontRef>
                          </wps:style>
                          <wps:txbx>
                            <w:txbxContent>
                              <w:p w:rsidR="003B3447" w:rsidRDefault="00677D8B" w:rsidP="003B3447">
                                <w:pPr>
                                  <w:jc w:val="center"/>
                                </w:pPr>
                                <w:r>
                                  <w:t>a</w:t>
                                </w:r>
                                <w:r w:rsidRPr="00677D8B">
                                  <w:rPr>
                                    <w:vertAlign w:val="subscript"/>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 name="Rectangle 11"/>
                          <wps:cNvSpPr/>
                          <wps:spPr>
                            <a:xfrm>
                              <a:off x="4059302" y="872115"/>
                              <a:ext cx="406400" cy="258445"/>
                            </a:xfrm>
                            <a:prstGeom prst="rect">
                              <a:avLst/>
                            </a:prstGeom>
                            <a:ln/>
                          </wps:spPr>
                          <wps:style>
                            <a:lnRef idx="2">
                              <a:schemeClr val="dk1"/>
                            </a:lnRef>
                            <a:fillRef idx="1">
                              <a:schemeClr val="lt1"/>
                            </a:fillRef>
                            <a:effectRef idx="0">
                              <a:schemeClr val="dk1"/>
                            </a:effectRef>
                            <a:fontRef idx="minor">
                              <a:schemeClr val="dk1"/>
                            </a:fontRef>
                          </wps:style>
                          <wps:txbx>
                            <w:txbxContent>
                              <w:p w:rsidR="003B3447" w:rsidRDefault="00677D8B" w:rsidP="003B3447">
                                <w:pPr>
                                  <w:jc w:val="center"/>
                                </w:pPr>
                                <w:r>
                                  <w:t>i</w:t>
                                </w:r>
                                <w:r w:rsidR="003B3447" w:rsidRPr="00677D8B">
                                  <w:rPr>
                                    <w:vertAlign w:val="subscript"/>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 name="Rectangle 12"/>
                          <wps:cNvSpPr/>
                          <wps:spPr>
                            <a:xfrm>
                              <a:off x="4524430" y="866830"/>
                              <a:ext cx="406987" cy="258992"/>
                            </a:xfrm>
                            <a:prstGeom prst="rect">
                              <a:avLst/>
                            </a:prstGeom>
                            <a:ln/>
                          </wps:spPr>
                          <wps:style>
                            <a:lnRef idx="2">
                              <a:schemeClr val="dk1"/>
                            </a:lnRef>
                            <a:fillRef idx="1">
                              <a:schemeClr val="lt1"/>
                            </a:fillRef>
                            <a:effectRef idx="0">
                              <a:schemeClr val="dk1"/>
                            </a:effectRef>
                            <a:fontRef idx="minor">
                              <a:schemeClr val="dk1"/>
                            </a:fontRef>
                          </wps:style>
                          <wps:txbx>
                            <w:txbxContent>
                              <w:p w:rsidR="003B3447" w:rsidRDefault="00677D8B" w:rsidP="003B3447">
                                <w:pPr>
                                  <w:jc w:val="center"/>
                                </w:pPr>
                                <w:r>
                                  <w:t>m</w:t>
                                </w:r>
                                <w:r w:rsidRPr="00677D8B">
                                  <w:rPr>
                                    <w:vertAlign w:val="subscript"/>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 name="Rectangle 13"/>
                          <wps:cNvSpPr/>
                          <wps:spPr>
                            <a:xfrm>
                              <a:off x="52856" y="121567"/>
                              <a:ext cx="689467" cy="298281"/>
                            </a:xfrm>
                            <a:prstGeom prst="rect">
                              <a:avLst/>
                            </a:prstGeom>
                          </wps:spPr>
                          <wps:style>
                            <a:lnRef idx="2">
                              <a:schemeClr val="dk1"/>
                            </a:lnRef>
                            <a:fillRef idx="1">
                              <a:schemeClr val="lt1"/>
                            </a:fillRef>
                            <a:effectRef idx="0">
                              <a:schemeClr val="dk1"/>
                            </a:effectRef>
                            <a:fontRef idx="minor">
                              <a:schemeClr val="dk1"/>
                            </a:fontRef>
                          </wps:style>
                          <wps:txbx>
                            <w:txbxContent>
                              <w:p w:rsidR="00F424F5" w:rsidRDefault="00F424F5" w:rsidP="00F424F5">
                                <w:pPr>
                                  <w:jc w:val="center"/>
                                </w:pPr>
                                <w:r>
                                  <w:t>V1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 name="Rectangle 14"/>
                          <wps:cNvSpPr/>
                          <wps:spPr>
                            <a:xfrm>
                              <a:off x="2431353" y="116282"/>
                              <a:ext cx="688975" cy="297815"/>
                            </a:xfrm>
                            <a:prstGeom prst="rect">
                              <a:avLst/>
                            </a:prstGeom>
                            <a:ln/>
                          </wps:spPr>
                          <wps:style>
                            <a:lnRef idx="2">
                              <a:schemeClr val="dk1"/>
                            </a:lnRef>
                            <a:fillRef idx="1">
                              <a:schemeClr val="lt1"/>
                            </a:fillRef>
                            <a:effectRef idx="0">
                              <a:schemeClr val="dk1"/>
                            </a:effectRef>
                            <a:fontRef idx="minor">
                              <a:schemeClr val="dk1"/>
                            </a:fontRef>
                          </wps:style>
                          <wps:txbx>
                            <w:txbxContent>
                              <w:p w:rsidR="00F424F5" w:rsidRDefault="00F424F5" w:rsidP="00F424F5">
                                <w:pPr>
                                  <w:jc w:val="center"/>
                                </w:pPr>
                                <w:r>
                                  <w:t>V3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 name="Rectangle 15"/>
                          <wps:cNvSpPr/>
                          <wps:spPr>
                            <a:xfrm>
                              <a:off x="3715741" y="116282"/>
                              <a:ext cx="688975" cy="297815"/>
                            </a:xfrm>
                            <a:prstGeom prst="rect">
                              <a:avLst/>
                            </a:prstGeom>
                            <a:ln/>
                          </wps:spPr>
                          <wps:style>
                            <a:lnRef idx="2">
                              <a:schemeClr val="dk1"/>
                            </a:lnRef>
                            <a:fillRef idx="1">
                              <a:schemeClr val="lt1"/>
                            </a:fillRef>
                            <a:effectRef idx="0">
                              <a:schemeClr val="dk1"/>
                            </a:effectRef>
                            <a:fontRef idx="minor">
                              <a:schemeClr val="dk1"/>
                            </a:fontRef>
                          </wps:style>
                          <wps:txbx>
                            <w:txbxContent>
                              <w:p w:rsidR="00F424F5" w:rsidRDefault="00F424F5" w:rsidP="00F424F5">
                                <w:pPr>
                                  <w:jc w:val="center"/>
                                </w:pPr>
                                <w:r>
                                  <w:t>V4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6" name="Rectangle 16"/>
                          <wps:cNvSpPr/>
                          <wps:spPr>
                            <a:xfrm>
                              <a:off x="4904990" y="121567"/>
                              <a:ext cx="688975" cy="297815"/>
                            </a:xfrm>
                            <a:prstGeom prst="rect">
                              <a:avLst/>
                            </a:prstGeom>
                            <a:ln/>
                          </wps:spPr>
                          <wps:style>
                            <a:lnRef idx="2">
                              <a:schemeClr val="dk1"/>
                            </a:lnRef>
                            <a:fillRef idx="1">
                              <a:schemeClr val="lt1"/>
                            </a:fillRef>
                            <a:effectRef idx="0">
                              <a:schemeClr val="dk1"/>
                            </a:effectRef>
                            <a:fontRef idx="minor">
                              <a:schemeClr val="dk1"/>
                            </a:fontRef>
                          </wps:style>
                          <wps:txbx>
                            <w:txbxContent>
                              <w:p w:rsidR="00F424F5" w:rsidRDefault="00F424F5" w:rsidP="00F424F5">
                                <w:pPr>
                                  <w:jc w:val="center"/>
                                </w:pPr>
                                <w:r>
                                  <w:t>V</w:t>
                                </w:r>
                                <w:r w:rsidR="00ED01D4">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7" name="Rectangle 17"/>
                          <wps:cNvSpPr/>
                          <wps:spPr>
                            <a:xfrm>
                              <a:off x="1220962" y="121567"/>
                              <a:ext cx="688975" cy="297815"/>
                            </a:xfrm>
                            <a:prstGeom prst="rect">
                              <a:avLst/>
                            </a:prstGeom>
                            <a:ln/>
                          </wps:spPr>
                          <wps:style>
                            <a:lnRef idx="2">
                              <a:schemeClr val="dk1"/>
                            </a:lnRef>
                            <a:fillRef idx="1">
                              <a:schemeClr val="lt1"/>
                            </a:fillRef>
                            <a:effectRef idx="0">
                              <a:schemeClr val="dk1"/>
                            </a:effectRef>
                            <a:fontRef idx="minor">
                              <a:schemeClr val="dk1"/>
                            </a:fontRef>
                          </wps:style>
                          <wps:txbx>
                            <w:txbxContent>
                              <w:p w:rsidR="00F424F5" w:rsidRDefault="00F424F5" w:rsidP="00F424F5">
                                <w:pPr>
                                  <w:jc w:val="center"/>
                                </w:pPr>
                                <w:r>
                                  <w:t>V2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 name="Straight Arrow Connector 18"/>
                          <wps:cNvCnPr/>
                          <wps:spPr>
                            <a:xfrm>
                              <a:off x="332990" y="412272"/>
                              <a:ext cx="0" cy="3298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322419" y="417558"/>
                              <a:ext cx="341381" cy="3585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1538095" y="417558"/>
                              <a:ext cx="173621" cy="370389"/>
                            </a:xfrm>
                            <a:prstGeom prst="straightConnector1">
                              <a:avLst/>
                            </a:prstGeom>
                            <a:noFill/>
                            <a:ln w="6350" cap="flat" cmpd="sng" algn="ctr">
                              <a:solidFill>
                                <a:sysClr val="windowText" lastClr="000000"/>
                              </a:solidFill>
                              <a:prstDash val="solid"/>
                              <a:miter lim="800000"/>
                              <a:tailEnd type="triangle"/>
                            </a:ln>
                            <a:effectLst/>
                          </wps:spPr>
                          <wps:bodyPr/>
                        </wps:wsp>
                        <wps:wsp>
                          <wps:cNvPr id="21" name="Straight Arrow Connector 21"/>
                          <wps:cNvCnPr/>
                          <wps:spPr>
                            <a:xfrm flipH="1">
                              <a:off x="2611062" y="428129"/>
                              <a:ext cx="144145" cy="381000"/>
                            </a:xfrm>
                            <a:prstGeom prst="straightConnector1">
                              <a:avLst/>
                            </a:prstGeom>
                            <a:noFill/>
                            <a:ln w="6350" cap="flat" cmpd="sng" algn="ctr">
                              <a:solidFill>
                                <a:sysClr val="windowText" lastClr="000000"/>
                              </a:solidFill>
                              <a:prstDash val="solid"/>
                              <a:miter lim="800000"/>
                              <a:tailEnd type="triangle"/>
                            </a:ln>
                            <a:effectLst/>
                          </wps:spPr>
                          <wps:bodyPr/>
                        </wps:wsp>
                        <wps:wsp>
                          <wps:cNvPr id="22" name="Straight Arrow Connector 22"/>
                          <wps:cNvCnPr/>
                          <wps:spPr>
                            <a:xfrm>
                              <a:off x="2759057" y="417558"/>
                              <a:ext cx="243069" cy="370205"/>
                            </a:xfrm>
                            <a:prstGeom prst="straightConnector1">
                              <a:avLst/>
                            </a:prstGeom>
                            <a:noFill/>
                            <a:ln w="6350" cap="flat" cmpd="sng" algn="ctr">
                              <a:solidFill>
                                <a:sysClr val="windowText" lastClr="000000"/>
                              </a:solidFill>
                              <a:prstDash val="solid"/>
                              <a:miter lim="800000"/>
                              <a:tailEnd type="triangle"/>
                            </a:ln>
                            <a:effectLst/>
                          </wps:spPr>
                          <wps:bodyPr/>
                        </wps:wsp>
                        <wps:wsp>
                          <wps:cNvPr id="23" name="Straight Arrow Connector 23"/>
                          <wps:cNvCnPr/>
                          <wps:spPr>
                            <a:xfrm flipH="1">
                              <a:off x="3800310" y="433415"/>
                              <a:ext cx="312516" cy="434050"/>
                            </a:xfrm>
                            <a:prstGeom prst="straightConnector1">
                              <a:avLst/>
                            </a:prstGeom>
                            <a:noFill/>
                            <a:ln w="6350" cap="flat" cmpd="sng" algn="ctr">
                              <a:solidFill>
                                <a:sysClr val="windowText" lastClr="000000"/>
                              </a:solidFill>
                              <a:prstDash val="solid"/>
                              <a:miter lim="800000"/>
                              <a:tailEnd type="triangle"/>
                            </a:ln>
                            <a:effectLst/>
                          </wps:spPr>
                          <wps:bodyPr/>
                        </wps:wsp>
                        <wps:wsp>
                          <wps:cNvPr id="24" name="Straight Arrow Connector 24"/>
                          <wps:cNvCnPr/>
                          <wps:spPr>
                            <a:xfrm>
                              <a:off x="4096301" y="438700"/>
                              <a:ext cx="572947" cy="381964"/>
                            </a:xfrm>
                            <a:prstGeom prst="straightConnector1">
                              <a:avLst/>
                            </a:prstGeom>
                            <a:noFill/>
                            <a:ln w="6350" cap="flat" cmpd="sng" algn="ctr">
                              <a:solidFill>
                                <a:sysClr val="windowText" lastClr="000000"/>
                              </a:solidFill>
                              <a:prstDash val="solid"/>
                              <a:miter lim="800000"/>
                              <a:tailEnd type="triangle"/>
                            </a:ln>
                            <a:effectLst/>
                          </wps:spPr>
                          <wps:bodyPr/>
                        </wps:wsp>
                        <wps:wsp>
                          <wps:cNvPr id="25" name="Straight Arrow Connector 25"/>
                          <wps:cNvCnPr/>
                          <wps:spPr>
                            <a:xfrm>
                              <a:off x="4112158" y="465128"/>
                              <a:ext cx="52086" cy="370390"/>
                            </a:xfrm>
                            <a:prstGeom prst="straightConnector1">
                              <a:avLst/>
                            </a:prstGeom>
                            <a:noFill/>
                            <a:ln w="6350" cap="flat" cmpd="sng" algn="ctr">
                              <a:solidFill>
                                <a:sysClr val="windowText" lastClr="000000"/>
                              </a:solidFill>
                              <a:prstDash val="solid"/>
                              <a:miter lim="800000"/>
                              <a:tailEnd type="triangle"/>
                            </a:ln>
                            <a:effectLst/>
                          </wps:spPr>
                          <wps:bodyPr/>
                        </wps:wsp>
                        <wps:wsp>
                          <wps:cNvPr id="26" name="Straight Arrow Connector 26"/>
                          <wps:cNvCnPr/>
                          <wps:spPr>
                            <a:xfrm flipH="1">
                              <a:off x="1374243" y="412272"/>
                              <a:ext cx="161507" cy="405114"/>
                            </a:xfrm>
                            <a:prstGeom prst="straightConnector1">
                              <a:avLst/>
                            </a:prstGeom>
                            <a:noFill/>
                            <a:ln w="6350" cap="flat" cmpd="sng" algn="ctr">
                              <a:solidFill>
                                <a:sysClr val="windowText" lastClr="000000"/>
                              </a:solidFill>
                              <a:prstDash val="solid"/>
                              <a:miter lim="800000"/>
                              <a:tailEnd type="triangle"/>
                            </a:ln>
                            <a:effectLst/>
                          </wps:spPr>
                          <wps:bodyPr/>
                        </wps:wsp>
                        <wps:wsp>
                          <wps:cNvPr id="28" name="Straight Arrow Connector 28"/>
                          <wps:cNvCnPr/>
                          <wps:spPr>
                            <a:xfrm>
                              <a:off x="5274978" y="433415"/>
                              <a:ext cx="0" cy="3576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Rectangle 32"/>
                          <wps:cNvSpPr/>
                          <wps:spPr>
                            <a:xfrm>
                              <a:off x="26428" y="1479953"/>
                              <a:ext cx="406987" cy="25899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11634" w:rsidRDefault="000A24BC" w:rsidP="00A11634">
                                <w:pPr>
                                  <w:bidi w:val="0"/>
                                  <w:jc w:val="center"/>
                                </w:pPr>
                                <w:r>
                                  <w:t>a</w:t>
                                </w:r>
                                <w:r>
                                  <w:rPr>
                                    <w:vertAlign w:val="subscript"/>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3" name="Rectangle 33"/>
                          <wps:cNvSpPr/>
                          <wps:spPr>
                            <a:xfrm>
                              <a:off x="1157536" y="1918654"/>
                              <a:ext cx="406987" cy="25899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11634" w:rsidRDefault="00A11634" w:rsidP="00A11634">
                                <w:pPr>
                                  <w:bidi w:val="0"/>
                                  <w:jc w:val="center"/>
                                </w:pPr>
                                <w:r>
                                  <w:t>s</w:t>
                                </w:r>
                                <w:r w:rsidRPr="003B3447">
                                  <w:rPr>
                                    <w:vertAlign w:val="subscript"/>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4" name="Rectangle 34"/>
                          <wps:cNvSpPr/>
                          <wps:spPr>
                            <a:xfrm>
                              <a:off x="190280" y="1923939"/>
                              <a:ext cx="406987" cy="25899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11634" w:rsidRDefault="00A11634" w:rsidP="00A11634">
                                <w:pPr>
                                  <w:bidi w:val="0"/>
                                  <w:jc w:val="center"/>
                                  <w:rPr>
                                    <w:rtl/>
                                  </w:rPr>
                                </w:pPr>
                                <w:r>
                                  <w:t>h</w:t>
                                </w:r>
                                <w:r w:rsidRPr="003B3447">
                                  <w:rPr>
                                    <w:vertAlign w:val="subscript"/>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5" name="Rectangle 35"/>
                          <wps:cNvSpPr/>
                          <wps:spPr>
                            <a:xfrm>
                              <a:off x="671265" y="1923939"/>
                              <a:ext cx="406987" cy="25899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11634" w:rsidRDefault="00A11634" w:rsidP="00A11634">
                                <w:pPr>
                                  <w:bidi w:val="0"/>
                                  <w:jc w:val="center"/>
                                  <w:rPr>
                                    <w:rtl/>
                                  </w:rPr>
                                </w:pPr>
                                <w:r>
                                  <w:t>b</w:t>
                                </w:r>
                                <w:r w:rsidRPr="003B3447">
                                  <w:rPr>
                                    <w:vertAlign w:val="subscript"/>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6" name="Straight Arrow Connector 36"/>
                          <wps:cNvCnPr/>
                          <wps:spPr>
                            <a:xfrm>
                              <a:off x="248421" y="1141678"/>
                              <a:ext cx="0" cy="329879"/>
                            </a:xfrm>
                            <a:prstGeom prst="straightConnector1">
                              <a:avLst/>
                            </a:prstGeom>
                            <a:noFill/>
                            <a:ln w="6350" cap="flat" cmpd="sng" algn="ctr">
                              <a:solidFill>
                                <a:sysClr val="windowText" lastClr="000000"/>
                              </a:solidFill>
                              <a:prstDash val="solid"/>
                              <a:miter lim="800000"/>
                              <a:tailEnd type="triangle"/>
                            </a:ln>
                            <a:effectLst/>
                          </wps:spPr>
                          <wps:bodyPr/>
                        </wps:wsp>
                        <wps:wsp>
                          <wps:cNvPr id="38" name="Straight Arrow Connector 38"/>
                          <wps:cNvCnPr/>
                          <wps:spPr>
                            <a:xfrm flipH="1">
                              <a:off x="459843" y="1136393"/>
                              <a:ext cx="376518" cy="777875"/>
                            </a:xfrm>
                            <a:prstGeom prst="straightConnector1">
                              <a:avLst/>
                            </a:prstGeom>
                            <a:noFill/>
                            <a:ln w="6350" cap="flat" cmpd="sng" algn="ctr">
                              <a:solidFill>
                                <a:sysClr val="windowText" lastClr="000000"/>
                              </a:solidFill>
                              <a:prstDash val="solid"/>
                              <a:miter lim="800000"/>
                              <a:tailEnd type="triangle"/>
                            </a:ln>
                            <a:effectLst/>
                          </wps:spPr>
                          <wps:bodyPr/>
                        </wps:wsp>
                        <wps:wsp>
                          <wps:cNvPr id="39" name="Straight Arrow Connector 39"/>
                          <wps:cNvCnPr/>
                          <wps:spPr>
                            <a:xfrm>
                              <a:off x="840403" y="1125821"/>
                              <a:ext cx="0" cy="7830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wps:spPr>
                            <a:xfrm>
                              <a:off x="856259" y="1125821"/>
                              <a:ext cx="371628" cy="7977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Rectangle 41"/>
                          <wps:cNvSpPr/>
                          <wps:spPr>
                            <a:xfrm>
                              <a:off x="1220962" y="1427098"/>
                              <a:ext cx="406987" cy="25899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6CC8" w:rsidRDefault="007B6CC8" w:rsidP="007B6CC8">
                                <w:pPr>
                                  <w:bidi w:val="0"/>
                                  <w:jc w:val="center"/>
                                </w:pPr>
                                <w:r>
                                  <w:t>p</w:t>
                                </w:r>
                                <w:r w:rsidRPr="003B3447">
                                  <w:rPr>
                                    <w:vertAlign w:val="subscript"/>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2" name="Rectangle 42"/>
                          <wps:cNvSpPr/>
                          <wps:spPr>
                            <a:xfrm>
                              <a:off x="2140648" y="1913368"/>
                              <a:ext cx="406987" cy="25899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6CC8" w:rsidRDefault="007B6CC8" w:rsidP="007B6CC8">
                                <w:pPr>
                                  <w:bidi w:val="0"/>
                                  <w:jc w:val="center"/>
                                </w:pPr>
                                <w:r>
                                  <w:t>p</w:t>
                                </w:r>
                                <w:r>
                                  <w:rPr>
                                    <w:vertAlign w:val="subscript"/>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3" name="Rectangle 43"/>
                          <wps:cNvSpPr/>
                          <wps:spPr>
                            <a:xfrm>
                              <a:off x="1654377" y="1913368"/>
                              <a:ext cx="406987" cy="25899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6CC8" w:rsidRDefault="007B6CC8" w:rsidP="007B6CC8">
                                <w:pPr>
                                  <w:bidi w:val="0"/>
                                  <w:jc w:val="center"/>
                                </w:pPr>
                                <w:r>
                                  <w:t>o</w:t>
                                </w:r>
                                <w:r w:rsidRPr="003B3447">
                                  <w:rPr>
                                    <w:vertAlign w:val="subscript"/>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4" name="Straight Arrow Connector 44"/>
                          <wps:cNvCnPr/>
                          <wps:spPr>
                            <a:xfrm>
                              <a:off x="1310817" y="1109965"/>
                              <a:ext cx="9779" cy="2989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Straight Arrow Connector 45"/>
                          <wps:cNvCnPr/>
                          <wps:spPr>
                            <a:xfrm>
                              <a:off x="1923940" y="1141678"/>
                              <a:ext cx="435195" cy="757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Straight Arrow Connector 46"/>
                          <wps:cNvCnPr/>
                          <wps:spPr>
                            <a:xfrm flipH="1">
                              <a:off x="1918655" y="1152249"/>
                              <a:ext cx="19559" cy="7383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Rectangle 48"/>
                          <wps:cNvSpPr/>
                          <wps:spPr>
                            <a:xfrm>
                              <a:off x="3166044" y="1908083"/>
                              <a:ext cx="406987" cy="25899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9614B" w:rsidRDefault="000A24BC" w:rsidP="0039614B">
                                <w:pPr>
                                  <w:bidi w:val="0"/>
                                  <w:jc w:val="center"/>
                                </w:pPr>
                                <w:r>
                                  <w:t>s</w:t>
                                </w:r>
                                <w:r w:rsidR="0039614B">
                                  <w:rPr>
                                    <w:vertAlign w:val="subscript"/>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9" name="Rectangle 49"/>
                          <wps:cNvSpPr/>
                          <wps:spPr>
                            <a:xfrm>
                              <a:off x="2235788" y="1416527"/>
                              <a:ext cx="406987" cy="25899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9614B" w:rsidRDefault="0039614B" w:rsidP="0039614B">
                                <w:pPr>
                                  <w:bidi w:val="0"/>
                                  <w:jc w:val="center"/>
                                </w:pPr>
                                <w:r>
                                  <w:t>c</w:t>
                                </w:r>
                                <w:r w:rsidRPr="003B3447">
                                  <w:rPr>
                                    <w:vertAlign w:val="subscript"/>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0" name="Rectangle 50"/>
                          <wps:cNvSpPr/>
                          <wps:spPr>
                            <a:xfrm>
                              <a:off x="2690345" y="1913368"/>
                              <a:ext cx="406987" cy="25899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9614B" w:rsidRDefault="000A24BC" w:rsidP="0039614B">
                                <w:pPr>
                                  <w:bidi w:val="0"/>
                                  <w:jc w:val="center"/>
                                </w:pPr>
                                <w:r>
                                  <w:t>s</w:t>
                                </w:r>
                                <w:r w:rsidR="0039614B">
                                  <w:rPr>
                                    <w:vertAlign w:val="subscript"/>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1" name="Straight Arrow Connector 51"/>
                          <wps:cNvCnPr/>
                          <wps:spPr>
                            <a:xfrm flipH="1">
                              <a:off x="2500065" y="1120536"/>
                              <a:ext cx="4890" cy="2794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Straight Arrow Connector 52"/>
                          <wps:cNvCnPr/>
                          <wps:spPr>
                            <a:xfrm flipH="1">
                              <a:off x="2870054" y="1120536"/>
                              <a:ext cx="112466" cy="7720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Straight Arrow Connector 53"/>
                          <wps:cNvCnPr/>
                          <wps:spPr>
                            <a:xfrm>
                              <a:off x="2981050" y="1115250"/>
                              <a:ext cx="332301" cy="7883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Rectangle 54"/>
                          <wps:cNvSpPr/>
                          <wps:spPr>
                            <a:xfrm>
                              <a:off x="4524430" y="1453526"/>
                              <a:ext cx="406987" cy="25899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5404B" w:rsidRDefault="0015404B" w:rsidP="0015404B">
                                <w:pPr>
                                  <w:bidi w:val="0"/>
                                  <w:jc w:val="center"/>
                                </w:pPr>
                                <w:r>
                                  <w:t>c</w:t>
                                </w:r>
                                <w:r>
                                  <w:rPr>
                                    <w:vertAlign w:val="subscript"/>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5" name="Rectangle 55"/>
                          <wps:cNvSpPr/>
                          <wps:spPr>
                            <a:xfrm>
                              <a:off x="4048731" y="1453526"/>
                              <a:ext cx="406987" cy="25899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5404B" w:rsidRDefault="0015404B" w:rsidP="0015404B">
                                <w:pPr>
                                  <w:bidi w:val="0"/>
                                  <w:jc w:val="center"/>
                                </w:pPr>
                                <w:r>
                                  <w:t>f</w:t>
                                </w:r>
                                <w:r w:rsidRPr="003B3447">
                                  <w:rPr>
                                    <w:vertAlign w:val="subscript"/>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6" name="Rectangle 56"/>
                          <wps:cNvSpPr/>
                          <wps:spPr>
                            <a:xfrm>
                              <a:off x="3567746" y="1453526"/>
                              <a:ext cx="406987" cy="25899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5404B" w:rsidRDefault="0015404B" w:rsidP="0015404B">
                                <w:pPr>
                                  <w:bidi w:val="0"/>
                                  <w:jc w:val="center"/>
                                </w:pPr>
                                <w:r>
                                  <w:t>c</w:t>
                                </w:r>
                                <w:r>
                                  <w:rPr>
                                    <w:vertAlign w:val="subscript"/>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7" name="Straight Arrow Connector 57"/>
                          <wps:cNvCnPr/>
                          <wps:spPr>
                            <a:xfrm flipH="1">
                              <a:off x="3763311" y="1146964"/>
                              <a:ext cx="4890" cy="317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Straight Arrow Connector 58"/>
                          <wps:cNvCnPr/>
                          <wps:spPr>
                            <a:xfrm>
                              <a:off x="4265439" y="1136393"/>
                              <a:ext cx="0" cy="312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Straight Arrow Connector 60"/>
                          <wps:cNvCnPr/>
                          <wps:spPr>
                            <a:xfrm>
                              <a:off x="4714710" y="1125821"/>
                              <a:ext cx="0" cy="3569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 name="Rectangle 61"/>
                          <wps:cNvSpPr/>
                          <wps:spPr>
                            <a:xfrm>
                              <a:off x="4344722" y="1908083"/>
                              <a:ext cx="406400" cy="2584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41A2" w:rsidRDefault="000541A2" w:rsidP="000541A2">
                                <w:pPr>
                                  <w:bidi w:val="0"/>
                                  <w:jc w:val="center"/>
                                </w:pPr>
                                <w:r>
                                  <w:t>s</w:t>
                                </w:r>
                                <w:r>
                                  <w:rPr>
                                    <w:vertAlign w:val="subscript"/>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2" name="Rectangle 62"/>
                          <wps:cNvSpPr/>
                          <wps:spPr>
                            <a:xfrm>
                              <a:off x="4772851" y="1902797"/>
                              <a:ext cx="406400" cy="2584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41A2" w:rsidRDefault="000541A2" w:rsidP="000541A2">
                                <w:pPr>
                                  <w:bidi w:val="0"/>
                                  <w:jc w:val="center"/>
                                </w:pPr>
                                <w:r>
                                  <w:t>s</w:t>
                                </w:r>
                                <w:r>
                                  <w:rPr>
                                    <w:vertAlign w:val="subscript"/>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3" name="Rectangle 63"/>
                          <wps:cNvSpPr/>
                          <wps:spPr>
                            <a:xfrm>
                              <a:off x="5200981" y="1908083"/>
                              <a:ext cx="406400" cy="2584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41A2" w:rsidRDefault="000541A2" w:rsidP="000541A2">
                                <w:pPr>
                                  <w:bidi w:val="0"/>
                                  <w:jc w:val="center"/>
                                </w:pPr>
                                <w:r>
                                  <w:t>s</w:t>
                                </w:r>
                                <w:r>
                                  <w:rPr>
                                    <w:vertAlign w:val="subscript"/>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4" name="Straight Arrow Connector 64"/>
                          <wps:cNvCnPr/>
                          <wps:spPr>
                            <a:xfrm>
                              <a:off x="5296121" y="1131107"/>
                              <a:ext cx="174423" cy="7828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Straight Arrow Connector 65"/>
                          <wps:cNvCnPr/>
                          <wps:spPr>
                            <a:xfrm flipH="1">
                              <a:off x="5089984" y="1136393"/>
                              <a:ext cx="206137" cy="762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66" name="Straight Arrow Connector 66"/>
                        <wps:cNvCnPr/>
                        <wps:spPr>
                          <a:xfrm flipH="1">
                            <a:off x="4756995" y="1162821"/>
                            <a:ext cx="539126" cy="7399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75" o:spid="_x0000_s1030" style="position:absolute;left:0;text-align:left;margin-left:124.6pt;margin-top:12.85pt;width:442.8pt;height:191.05pt;z-index:251761664;mso-width-relative:margin;mso-height-relative:margin" coordsize="57664,2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">
                <v:group id="Group 74" o:spid="_x0000_s1031" style="position:absolute;width:57664;height:23075" coordsize="57664,2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29" o:spid="_x0000_s1032" style="position:absolute;width:57664;height:23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" fillcolor="white [3201]" strokecolor="black [3200]" strokeweight="1pt"/>
                  <v:rect id="Rectangle 3" o:spid="_x0000_s1033" style="position:absolute;left:687;top:8615;width:407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rsidR="003B3447" w:rsidRDefault="003B3447" w:rsidP="003B3447">
                          <w:pPr>
                            <w:jc w:val="center"/>
                          </w:pPr>
                          <w:r>
                            <w:t>t</w:t>
                          </w:r>
                          <w:r w:rsidRPr="003B3447">
                            <w:rPr>
                              <w:vertAlign w:val="subscript"/>
                            </w:rPr>
                            <w:t>1</w:t>
                          </w:r>
                        </w:p>
                      </w:txbxContent>
                    </v:textbox>
                  </v:rect>
                  <v:rect id="Rectangle 4" o:spid="_x0000_s1034" style="position:absolute;left:5285;top:8615;width:4064;height:2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rsidR="003B3447" w:rsidRPr="003B3447" w:rsidRDefault="003B3447" w:rsidP="003B3447">
                          <w:pPr>
                            <w:jc w:val="center"/>
                            <w:rPr>
                              <w:vertAlign w:val="subscript"/>
                            </w:rPr>
                          </w:pPr>
                          <w:r>
                            <w:t>t</w:t>
                          </w:r>
                          <w:r w:rsidRPr="003B3447">
                            <w:rPr>
                              <w:vertAlign w:val="subscript"/>
                            </w:rPr>
                            <w:t>2</w:t>
                          </w:r>
                        </w:p>
                      </w:txbxContent>
                    </v:textbox>
                  </v:rect>
                  <v:rect id="Rectangle 5" o:spid="_x0000_s1035" style="position:absolute;left:15380;top:8615;width:407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rsidR="003B3447" w:rsidRDefault="003B3447" w:rsidP="003B3447">
                          <w:pPr>
                            <w:jc w:val="center"/>
                            <w:rPr>
                              <w:rtl/>
                            </w:rPr>
                          </w:pPr>
                          <w:r>
                            <w:t>r</w:t>
                          </w:r>
                          <w:r w:rsidRPr="003B3447">
                            <w:rPr>
                              <w:vertAlign w:val="subscript"/>
                            </w:rPr>
                            <w:t>1</w:t>
                          </w:r>
                        </w:p>
                      </w:txbxContent>
                    </v:textbox>
                  </v:rect>
                  <v:rect id="Rectangle 6" o:spid="_x0000_s1036" style="position:absolute;left:10782;top:8562;width:4064;height:2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rsidR="003B3447" w:rsidRDefault="003B3447" w:rsidP="003B3447">
                          <w:pPr>
                            <w:jc w:val="center"/>
                          </w:pPr>
                          <w:r>
                            <w:t>d</w:t>
                          </w:r>
                          <w:r w:rsidRPr="003B3447">
                            <w:rPr>
                              <w:vertAlign w:val="subscript"/>
                            </w:rPr>
                            <w:t>1</w:t>
                          </w:r>
                        </w:p>
                      </w:txbxContent>
                    </v:textbox>
                  </v:rect>
                  <v:rect id="Rectangle 7" o:spid="_x0000_s1037" style="position:absolute;left:23996;top:8509;width:4064;height:2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rsidR="003B3447" w:rsidRDefault="003B3447" w:rsidP="003B3447">
                          <w:pPr>
                            <w:jc w:val="center"/>
                            <w:rPr>
                              <w:rtl/>
                            </w:rPr>
                          </w:pPr>
                          <w:r>
                            <w:t>t</w:t>
                          </w:r>
                          <w:r w:rsidRPr="003B3447">
                            <w:rPr>
                              <w:vertAlign w:val="subscript"/>
                            </w:rPr>
                            <w:t>3</w:t>
                          </w:r>
                        </w:p>
                      </w:txbxContent>
                    </v:textbox>
                  </v:rect>
                  <v:rect id="Rectangle 8" o:spid="_x0000_s1038" style="position:absolute;left:28594;top:8509;width:407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fillcolor="white [3201]" strokecolor="black [3200]" strokeweight="1pt">
                    <v:textbox>
                      <w:txbxContent>
                        <w:p w:rsidR="003B3447" w:rsidRDefault="003B3447" w:rsidP="003B3447">
                          <w:pPr>
                            <w:jc w:val="center"/>
                          </w:pPr>
                          <w:r>
                            <w:t>d</w:t>
                          </w:r>
                          <w:r w:rsidRPr="003B3447">
                            <w:rPr>
                              <w:vertAlign w:val="subscript"/>
                            </w:rPr>
                            <w:t>2</w:t>
                          </w:r>
                        </w:p>
                      </w:txbxContent>
                    </v:textbox>
                  </v:rect>
                  <v:rect id="Rectangle 9" o:spid="_x0000_s1039" style="position:absolute;left:51005;top:8668;width:4064;height:2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textbox>
                      <w:txbxContent>
                        <w:p w:rsidR="003B3447" w:rsidRDefault="00677D8B" w:rsidP="003B3447">
                          <w:pPr>
                            <w:jc w:val="center"/>
                          </w:pPr>
                          <w:r>
                            <w:t>a</w:t>
                          </w:r>
                          <w:r w:rsidRPr="00677D8B">
                            <w:rPr>
                              <w:vertAlign w:val="subscript"/>
                            </w:rPr>
                            <w:t>2</w:t>
                          </w:r>
                        </w:p>
                      </w:txbxContent>
                    </v:textbox>
                  </v:rect>
                  <v:rect id="Rectangle 10" o:spid="_x0000_s1040" style="position:absolute;left:35941;top:8774;width:4064;height:2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c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o5RcZQK9+AQAA//8DAFBLAQItABQABgAIAAAAIQDb4fbL7gAAAIUBAAATAAAAAAAAAAAA&#10;AAAAAAAAAABbQ29udGVudF9UeXBlc10ueG1sUEsBAi0AFAAGAAgAAAAhAFr0LFu/AAAAFQEAAAsA&#10;AAAAAAAAAAAAAAAAHwEAAF9yZWxzLy5yZWxzUEsBAi0AFAAGAAgAAAAhAH+yM9zEAAAA2wAAAA8A&#10;AAAAAAAAAAAAAAAABwIAAGRycy9kb3ducmV2LnhtbFBLBQYAAAAAAwADALcAAAD4AgAAAAA=&#10;" fillcolor="white [3201]" strokecolor="black [3200]" strokeweight="1pt">
                    <v:textbox>
                      <w:txbxContent>
                        <w:p w:rsidR="003B3447" w:rsidRDefault="00677D8B" w:rsidP="003B3447">
                          <w:pPr>
                            <w:jc w:val="center"/>
                          </w:pPr>
                          <w:r>
                            <w:t>a</w:t>
                          </w:r>
                          <w:r w:rsidRPr="00677D8B">
                            <w:rPr>
                              <w:vertAlign w:val="subscript"/>
                            </w:rPr>
                            <w:t>1</w:t>
                          </w:r>
                        </w:p>
                      </w:txbxContent>
                    </v:textbox>
                  </v:rect>
                  <v:rect id="Rectangle 11" o:spid="_x0000_s1041" style="position:absolute;left:40593;top:8721;width:4064;height:2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w:txbxContent>
                        <w:p w:rsidR="003B3447" w:rsidRDefault="00677D8B" w:rsidP="003B3447">
                          <w:pPr>
                            <w:jc w:val="center"/>
                          </w:pPr>
                          <w:r>
                            <w:t>i</w:t>
                          </w:r>
                          <w:r w:rsidR="003B3447" w:rsidRPr="00677D8B">
                            <w:rPr>
                              <w:vertAlign w:val="subscript"/>
                            </w:rPr>
                            <w:t>1</w:t>
                          </w:r>
                        </w:p>
                      </w:txbxContent>
                    </v:textbox>
                  </v:rect>
                  <v:rect id="Rectangle 12" o:spid="_x0000_s1042" style="position:absolute;left:45244;top:8668;width:407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" fillcolor="white [3201]" strokecolor="black [3200]" strokeweight="1pt">
                    <v:textbox>
                      <w:txbxContent>
                        <w:p w:rsidR="003B3447" w:rsidRDefault="00677D8B" w:rsidP="003B3447">
                          <w:pPr>
                            <w:jc w:val="center"/>
                          </w:pPr>
                          <w:r>
                            <w:t>m</w:t>
                          </w:r>
                          <w:r w:rsidRPr="00677D8B">
                            <w:rPr>
                              <w:vertAlign w:val="subscript"/>
                            </w:rPr>
                            <w:t>1</w:t>
                          </w:r>
                        </w:p>
                      </w:txbxContent>
                    </v:textbox>
                  </v:rect>
                  <v:rect id="Rectangle 13" o:spid="_x0000_s1043" style="position:absolute;left:528;top:1215;width:6895;height:2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2rwgAAANsAAAAPAAAAZHJzL2Rvd25yZXYueG1sRE9Na8JA&#10;EL0X/A/LCL3VjS1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CPYK2rwgAAANsAAAAPAAAA&#10;AAAAAAAAAAAAAAcCAABkcnMvZG93bnJldi54bWxQSwUGAAAAAAMAAwC3AAAA9gIAAAAA&#10;" fillcolor="white [3201]" strokecolor="black [3200]" strokeweight="1pt">
                    <v:textbox>
                      <w:txbxContent>
                        <w:p w:rsidR="00F424F5" w:rsidRDefault="00F424F5" w:rsidP="00F424F5">
                          <w:pPr>
                            <w:jc w:val="center"/>
                          </w:pPr>
                          <w:r>
                            <w:t>V1</w:t>
                          </w:r>
                        </w:p>
                      </w:txbxContent>
                    </v:textbox>
                  </v:rect>
                  <v:rect id="Rectangle 14" o:spid="_x0000_s1044" style="position:absolute;left:24313;top:1162;width:6890;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XfwgAAANsAAAAPAAAAZHJzL2Rvd25yZXYueG1sRE9Na8JA&#10;EL0X/A/LCL3VjaV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AAiTXfwgAAANsAAAAPAAAA&#10;AAAAAAAAAAAAAAcCAABkcnMvZG93bnJldi54bWxQSwUGAAAAAAMAAwC3AAAA9gIAAAAA&#10;" fillcolor="white [3201]" strokecolor="black [3200]" strokeweight="1pt">
                    <v:textbox>
                      <w:txbxContent>
                        <w:p w:rsidR="00F424F5" w:rsidRDefault="00F424F5" w:rsidP="00F424F5">
                          <w:pPr>
                            <w:jc w:val="center"/>
                          </w:pPr>
                          <w:r>
                            <w:t>V3</w:t>
                          </w:r>
                        </w:p>
                      </w:txbxContent>
                    </v:textbox>
                  </v:rect>
                  <v:rect id="Rectangle 15" o:spid="_x0000_s1045" style="position:absolute;left:37157;top:1162;width:6890;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BEwgAAANsAAAAPAAAAZHJzL2Rvd25yZXYueG1sRE9Na8JA&#10;EL0X/A/LCL3VjYVa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BvxZBEwgAAANsAAAAPAAAA&#10;AAAAAAAAAAAAAAcCAABkcnMvZG93bnJldi54bWxQSwUGAAAAAAMAAwC3AAAA9gIAAAAA&#10;" fillcolor="white [3201]" strokecolor="black [3200]" strokeweight="1pt">
                    <v:textbox>
                      <w:txbxContent>
                        <w:p w:rsidR="00F424F5" w:rsidRDefault="00F424F5" w:rsidP="00F424F5">
                          <w:pPr>
                            <w:jc w:val="center"/>
                          </w:pPr>
                          <w:r>
                            <w:t>V4</w:t>
                          </w:r>
                        </w:p>
                      </w:txbxContent>
                    </v:textbox>
                  </v:rect>
                  <v:rect id="Rectangle 16" o:spid="_x0000_s1046" style="position:absolute;left:49049;top:1215;width:6890;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" fillcolor="white [3201]" strokecolor="black [3200]" strokeweight="1pt">
                    <v:textbox>
                      <w:txbxContent>
                        <w:p w:rsidR="00F424F5" w:rsidRDefault="00F424F5" w:rsidP="00F424F5">
                          <w:pPr>
                            <w:jc w:val="center"/>
                          </w:pPr>
                          <w:r>
                            <w:t>V</w:t>
                          </w:r>
                          <w:r w:rsidR="00ED01D4">
                            <w:t>5</w:t>
                          </w:r>
                        </w:p>
                      </w:txbxContent>
                    </v:textbox>
                  </v:rect>
                  <v:rect id="Rectangle 17" o:spid="_x0000_s1047" style="position:absolute;left:12209;top:1215;width:6890;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" fillcolor="white [3201]" strokecolor="black [3200]" strokeweight="1pt">
                    <v:textbox>
                      <w:txbxContent>
                        <w:p w:rsidR="00F424F5" w:rsidRDefault="00F424F5" w:rsidP="00F424F5">
                          <w:pPr>
                            <w:jc w:val="center"/>
                          </w:pPr>
                          <w:r>
                            <w:t>V2</w:t>
                          </w:r>
                        </w:p>
                      </w:txbxContent>
                    </v:textbox>
                  </v:rect>
                  <v:shapetype id="_x0000_t32" coordsize="21600,21600" o:spt="32" o:oned="t" path="m,l21600,21600e" filled="f">
                    <v:path arrowok="t" fillok="f" o:connecttype="none"/>
                    <o:lock v:ext="edit" shapetype="t"/>
                  </v:shapetype>
                  <v:shape id="Straight Arrow Connector 18" o:spid="_x0000_s1048" type="#_x0000_t32" style="position:absolute;left:3329;top:4122;width:0;height:3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v:shape>
                  <v:shape id="Straight Arrow Connector 19" o:spid="_x0000_s1049" type="#_x0000_t32" style="position:absolute;left:3224;top:4175;width:3414;height:35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v:shape id="Straight Arrow Connector 20" o:spid="_x0000_s1050" type="#_x0000_t32" style="position:absolute;left:15380;top:4175;width:1737;height:37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" strokecolor="windowText" strokeweight=".5pt">
                    <v:stroke endarrow="block" joinstyle="miter"/>
                  </v:shape>
                  <v:shape id="Straight Arrow Connector 21" o:spid="_x0000_s1051" type="#_x0000_t32" style="position:absolute;left:26110;top:4281;width:1442;height:3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" strokecolor="windowText" strokeweight=".5pt">
                    <v:stroke endarrow="block" joinstyle="miter"/>
                  </v:shape>
                  <v:shape id="Straight Arrow Connector 22" o:spid="_x0000_s1052" type="#_x0000_t32" style="position:absolute;left:27590;top:4175;width:2431;height:3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" strokecolor="windowText" strokeweight=".5pt">
                    <v:stroke endarrow="block" joinstyle="miter"/>
                  </v:shape>
                  <v:shape id="Straight Arrow Connector 23" o:spid="_x0000_s1053" type="#_x0000_t32" style="position:absolute;left:38003;top:4334;width:3125;height:43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" strokecolor="windowText" strokeweight=".5pt">
                    <v:stroke endarrow="block" joinstyle="miter"/>
                  </v:shape>
                  <v:shape id="Straight Arrow Connector 24" o:spid="_x0000_s1054" type="#_x0000_t32" style="position:absolute;left:40963;top:4387;width:5729;height:38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" strokecolor="windowText" strokeweight=".5pt">
                    <v:stroke endarrow="block" joinstyle="miter"/>
                  </v:shape>
                  <v:shape id="Straight Arrow Connector 25" o:spid="_x0000_s1055" type="#_x0000_t32" style="position:absolute;left:41121;top:4651;width:521;height:37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" strokecolor="windowText" strokeweight=".5pt">
                    <v:stroke endarrow="block" joinstyle="miter"/>
                  </v:shape>
                  <v:shape id="Straight Arrow Connector 26" o:spid="_x0000_s1056" type="#_x0000_t32" style="position:absolute;left:13742;top:4122;width:1615;height:40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" strokecolor="windowText" strokeweight=".5pt">
                    <v:stroke endarrow="block" joinstyle="miter"/>
                  </v:shape>
                  <v:shape id="Straight Arrow Connector 28" o:spid="_x0000_s1057" type="#_x0000_t32" style="position:absolute;left:52749;top:4334;width:0;height:3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rect id="Rectangle 32" o:spid="_x0000_s1058" style="position:absolute;left:264;top:14799;width:407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" fillcolor="window" strokecolor="windowText" strokeweight="1pt">
                    <v:textbox>
                      <w:txbxContent>
                        <w:p w:rsidR="00A11634" w:rsidRDefault="000A24BC" w:rsidP="00A11634">
                          <w:pPr>
                            <w:bidi w:val="0"/>
                            <w:jc w:val="center"/>
                          </w:pPr>
                          <w:r>
                            <w:t>a</w:t>
                          </w:r>
                          <w:r>
                            <w:rPr>
                              <w:vertAlign w:val="subscript"/>
                            </w:rPr>
                            <w:t>3</w:t>
                          </w:r>
                        </w:p>
                      </w:txbxContent>
                    </v:textbox>
                  </v:rect>
                  <v:rect id="Rectangle 33" o:spid="_x0000_s1059" style="position:absolute;left:11575;top:19186;width:407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" fillcolor="window" strokecolor="windowText" strokeweight="1pt">
                    <v:textbox>
                      <w:txbxContent>
                        <w:p w:rsidR="00A11634" w:rsidRDefault="00A11634" w:rsidP="00A11634">
                          <w:pPr>
                            <w:bidi w:val="0"/>
                            <w:jc w:val="center"/>
                          </w:pPr>
                          <w:r>
                            <w:t>s</w:t>
                          </w:r>
                          <w:r w:rsidRPr="003B3447">
                            <w:rPr>
                              <w:vertAlign w:val="subscript"/>
                            </w:rPr>
                            <w:t>1</w:t>
                          </w:r>
                        </w:p>
                      </w:txbxContent>
                    </v:textbox>
                  </v:rect>
                  <v:rect id="Rectangle 34" o:spid="_x0000_s1060" style="position:absolute;left:1902;top:19239;width:407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" fillcolor="window" strokecolor="windowText" strokeweight="1pt">
                    <v:textbox>
                      <w:txbxContent>
                        <w:p w:rsidR="00A11634" w:rsidRDefault="00A11634" w:rsidP="00A11634">
                          <w:pPr>
                            <w:bidi w:val="0"/>
                            <w:jc w:val="center"/>
                            <w:rPr>
                              <w:rtl/>
                            </w:rPr>
                          </w:pPr>
                          <w:r>
                            <w:t>h</w:t>
                          </w:r>
                          <w:r w:rsidRPr="003B3447">
                            <w:rPr>
                              <w:vertAlign w:val="subscript"/>
                            </w:rPr>
                            <w:t>1</w:t>
                          </w:r>
                        </w:p>
                      </w:txbxContent>
                    </v:textbox>
                  </v:rect>
                  <v:rect id="Rectangle 35" o:spid="_x0000_s1061" style="position:absolute;left:6712;top:19239;width:407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" fillcolor="window" strokecolor="windowText" strokeweight="1pt">
                    <v:textbox>
                      <w:txbxContent>
                        <w:p w:rsidR="00A11634" w:rsidRDefault="00A11634" w:rsidP="00A11634">
                          <w:pPr>
                            <w:bidi w:val="0"/>
                            <w:jc w:val="center"/>
                            <w:rPr>
                              <w:rtl/>
                            </w:rPr>
                          </w:pPr>
                          <w:r>
                            <w:t>b</w:t>
                          </w:r>
                          <w:r w:rsidRPr="003B3447">
                            <w:rPr>
                              <w:vertAlign w:val="subscript"/>
                            </w:rPr>
                            <w:t>1</w:t>
                          </w:r>
                        </w:p>
                      </w:txbxContent>
                    </v:textbox>
                  </v:rect>
                  <v:shape id="Straight Arrow Connector 36" o:spid="_x0000_s1062" type="#_x0000_t32" style="position:absolute;left:2484;top:11416;width:0;height:3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" strokecolor="windowText" strokeweight=".5pt">
                    <v:stroke endarrow="block" joinstyle="miter"/>
                  </v:shape>
                  <v:shape id="Straight Arrow Connector 38" o:spid="_x0000_s1063" type="#_x0000_t32" style="position:absolute;left:4598;top:11363;width:3765;height:77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" strokecolor="windowText" strokeweight=".5pt">
                    <v:stroke endarrow="block" joinstyle="miter"/>
                  </v:shape>
                  <v:shape id="Straight Arrow Connector 39" o:spid="_x0000_s1064" type="#_x0000_t32" style="position:absolute;left:8404;top:11258;width:0;height:7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yfxAAAANsAAAAPAAAAZHJzL2Rvd25yZXYueG1sRI9Ba8JA&#10;FITvhf6H5Qne6sZK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OjnfJ/EAAAA2wAAAA8A&#10;AAAAAAAAAAAAAAAABwIAAGRycy9kb3ducmV2LnhtbFBLBQYAAAAAAwADALcAAAD4AgAAAAA=&#10;" strokecolor="black [3200]" strokeweight=".5pt">
                    <v:stroke endarrow="block" joinstyle="miter"/>
                  </v:shape>
                  <v:shape id="Straight Arrow Connector 40" o:spid="_x0000_s1065" type="#_x0000_t32" style="position:absolute;left:8562;top:11258;width:3716;height:79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strokecolor="black [3200]" strokeweight=".5pt">
                    <v:stroke endarrow="block" joinstyle="miter"/>
                  </v:shape>
                  <v:rect id="Rectangle 41" o:spid="_x0000_s1066" style="position:absolute;left:12209;top:14270;width:407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lXSwwAAANsAAAAPAAAAZHJzL2Rvd25yZXYueG1sRI9Ba8JA&#10;FITvQv/D8gredGMR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RfZV0sMAAADbAAAADwAA&#10;AAAAAAAAAAAAAAAHAgAAZHJzL2Rvd25yZXYueG1sUEsFBgAAAAADAAMAtwAAAPcCAAAAAA==&#10;" fillcolor="window" strokecolor="windowText" strokeweight="1pt">
                    <v:textbox>
                      <w:txbxContent>
                        <w:p w:rsidR="007B6CC8" w:rsidRDefault="007B6CC8" w:rsidP="007B6CC8">
                          <w:pPr>
                            <w:bidi w:val="0"/>
                            <w:jc w:val="center"/>
                          </w:pPr>
                          <w:r>
                            <w:t>p</w:t>
                          </w:r>
                          <w:r w:rsidRPr="003B3447">
                            <w:rPr>
                              <w:vertAlign w:val="subscript"/>
                            </w:rPr>
                            <w:t>1</w:t>
                          </w:r>
                        </w:p>
                      </w:txbxContent>
                    </v:textbox>
                  </v:rect>
                  <v:rect id="Rectangle 42" o:spid="_x0000_s1067" style="position:absolute;left:21406;top:19133;width:407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" fillcolor="window" strokecolor="windowText" strokeweight="1pt">
                    <v:textbox>
                      <w:txbxContent>
                        <w:p w:rsidR="007B6CC8" w:rsidRDefault="007B6CC8" w:rsidP="007B6CC8">
                          <w:pPr>
                            <w:bidi w:val="0"/>
                            <w:jc w:val="center"/>
                          </w:pPr>
                          <w:r>
                            <w:t>p</w:t>
                          </w:r>
                          <w:r>
                            <w:rPr>
                              <w:vertAlign w:val="subscript"/>
                            </w:rPr>
                            <w:t>2</w:t>
                          </w:r>
                        </w:p>
                      </w:txbxContent>
                    </v:textbox>
                  </v:rect>
                  <v:rect id="Rectangle 43" o:spid="_x0000_s1068" style="position:absolute;left:16543;top:19133;width:407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" fillcolor="window" strokecolor="windowText" strokeweight="1pt">
                    <v:textbox>
                      <w:txbxContent>
                        <w:p w:rsidR="007B6CC8" w:rsidRDefault="007B6CC8" w:rsidP="007B6CC8">
                          <w:pPr>
                            <w:bidi w:val="0"/>
                            <w:jc w:val="center"/>
                          </w:pPr>
                          <w:r>
                            <w:t>o</w:t>
                          </w:r>
                          <w:r w:rsidRPr="003B3447">
                            <w:rPr>
                              <w:vertAlign w:val="subscript"/>
                            </w:rPr>
                            <w:t>1</w:t>
                          </w:r>
                        </w:p>
                      </w:txbxContent>
                    </v:textbox>
                  </v:rect>
                  <v:shape id="Straight Arrow Connector 44" o:spid="_x0000_s1069" type="#_x0000_t32" style="position:absolute;left:13108;top:11099;width:97;height:2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KB8wgAAANsAAAAPAAAAZHJzL2Rvd25yZXYueG1sRI9Lq8Iw&#10;FIT3F/wP4Qjurqmi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Be4KB8wgAAANsAAAAPAAAA&#10;AAAAAAAAAAAAAAcCAABkcnMvZG93bnJldi54bWxQSwUGAAAAAAMAAwC3AAAA9gIAAAAA&#10;" strokecolor="black [3200]" strokeweight=".5pt">
                    <v:stroke endarrow="block" joinstyle="miter"/>
                  </v:shape>
                  <v:shape id="Straight Arrow Connector 45" o:spid="_x0000_s1070" type="#_x0000_t32" style="position:absolute;left:19239;top:11416;width:4352;height:75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XnwgAAANsAAAAPAAAAZHJzL2Rvd25yZXYueG1sRI9Lq8Iw&#10;FIT3gv8hHOHuNFWu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AxrAXnwgAAANsAAAAPAAAA&#10;AAAAAAAAAAAAAAcCAABkcnMvZG93bnJldi54bWxQSwUGAAAAAAMAAwC3AAAA9gIAAAAA&#10;" strokecolor="black [3200]" strokeweight=".5pt">
                    <v:stroke endarrow="block" joinstyle="miter"/>
                  </v:shape>
                  <v:shape id="Straight Arrow Connector 46" o:spid="_x0000_s1071" type="#_x0000_t32" style="position:absolute;left:19186;top:11522;width:196;height:73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" strokecolor="black [3200]" strokeweight=".5pt">
                    <v:stroke endarrow="block" joinstyle="miter"/>
                  </v:shape>
                  <v:rect id="Rectangle 48" o:spid="_x0000_s1072" style="position:absolute;left:31660;top:19080;width:407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" fillcolor="window" strokecolor="windowText" strokeweight="1pt">
                    <v:textbox>
                      <w:txbxContent>
                        <w:p w:rsidR="0039614B" w:rsidRDefault="000A24BC" w:rsidP="0039614B">
                          <w:pPr>
                            <w:bidi w:val="0"/>
                            <w:jc w:val="center"/>
                          </w:pPr>
                          <w:r>
                            <w:t>s</w:t>
                          </w:r>
                          <w:r w:rsidR="0039614B">
                            <w:rPr>
                              <w:vertAlign w:val="subscript"/>
                            </w:rPr>
                            <w:t>3</w:t>
                          </w:r>
                        </w:p>
                      </w:txbxContent>
                    </v:textbox>
                  </v:rect>
                  <v:rect id="Rectangle 49" o:spid="_x0000_s1073" style="position:absolute;left:22357;top:14165;width:407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" fillcolor="window" strokecolor="windowText" strokeweight="1pt">
                    <v:textbox>
                      <w:txbxContent>
                        <w:p w:rsidR="0039614B" w:rsidRDefault="0039614B" w:rsidP="0039614B">
                          <w:pPr>
                            <w:bidi w:val="0"/>
                            <w:jc w:val="center"/>
                          </w:pPr>
                          <w:r>
                            <w:t>c</w:t>
                          </w:r>
                          <w:r w:rsidRPr="003B3447">
                            <w:rPr>
                              <w:vertAlign w:val="subscript"/>
                            </w:rPr>
                            <w:t>1</w:t>
                          </w:r>
                        </w:p>
                      </w:txbxContent>
                    </v:textbox>
                  </v:rect>
                  <v:rect id="Rectangle 50" o:spid="_x0000_s1074" style="position:absolute;left:26903;top:19133;width:407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" fillcolor="window" strokecolor="windowText" strokeweight="1pt">
                    <v:textbox>
                      <w:txbxContent>
                        <w:p w:rsidR="0039614B" w:rsidRDefault="000A24BC" w:rsidP="0039614B">
                          <w:pPr>
                            <w:bidi w:val="0"/>
                            <w:jc w:val="center"/>
                          </w:pPr>
                          <w:r>
                            <w:t>s</w:t>
                          </w:r>
                          <w:r w:rsidR="0039614B">
                            <w:rPr>
                              <w:vertAlign w:val="subscript"/>
                            </w:rPr>
                            <w:t>2</w:t>
                          </w:r>
                        </w:p>
                      </w:txbxContent>
                    </v:textbox>
                  </v:rect>
                  <v:shape id="Straight Arrow Connector 51" o:spid="_x0000_s1075" type="#_x0000_t32" style="position:absolute;left:25000;top:11205;width:49;height:27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" strokecolor="black [3200]" strokeweight=".5pt">
                    <v:stroke endarrow="block" joinstyle="miter"/>
                  </v:shape>
                  <v:shape id="Straight Arrow Connector 52" o:spid="_x0000_s1076" type="#_x0000_t32" style="position:absolute;left:28700;top:11205;width:1125;height:77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" strokecolor="black [3200]" strokeweight=".5pt">
                    <v:stroke endarrow="block" joinstyle="miter"/>
                  </v:shape>
                  <v:shape id="Straight Arrow Connector 53" o:spid="_x0000_s1077" type="#_x0000_t32" style="position:absolute;left:29810;top:11152;width:3323;height:78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7VwgAAANsAAAAPAAAAZHJzL2Rvd25yZXYueG1sRI9Lq8Iw&#10;FIT3gv8hHOHuNNWL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BU0K7VwgAAANsAAAAPAAAA&#10;AAAAAAAAAAAAAAcCAABkcnMvZG93bnJldi54bWxQSwUGAAAAAAMAAwC3AAAA9gIAAAAA&#10;" strokecolor="black [3200]" strokeweight=".5pt">
                    <v:stroke endarrow="block" joinstyle="miter"/>
                  </v:shape>
                  <v:rect id="Rectangle 54" o:spid="_x0000_s1078" style="position:absolute;left:45244;top:14535;width:407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" fillcolor="window" strokecolor="windowText" strokeweight="1pt">
                    <v:textbox>
                      <w:txbxContent>
                        <w:p w:rsidR="0015404B" w:rsidRDefault="0015404B" w:rsidP="0015404B">
                          <w:pPr>
                            <w:bidi w:val="0"/>
                            <w:jc w:val="center"/>
                          </w:pPr>
                          <w:r>
                            <w:t>c</w:t>
                          </w:r>
                          <w:r>
                            <w:rPr>
                              <w:vertAlign w:val="subscript"/>
                            </w:rPr>
                            <w:t>3</w:t>
                          </w:r>
                        </w:p>
                      </w:txbxContent>
                    </v:textbox>
                  </v:rect>
                  <v:rect id="Rectangle 55" o:spid="_x0000_s1079" style="position:absolute;left:40487;top:14535;width:407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" fillcolor="window" strokecolor="windowText" strokeweight="1pt">
                    <v:textbox>
                      <w:txbxContent>
                        <w:p w:rsidR="0015404B" w:rsidRDefault="0015404B" w:rsidP="0015404B">
                          <w:pPr>
                            <w:bidi w:val="0"/>
                            <w:jc w:val="center"/>
                          </w:pPr>
                          <w:r>
                            <w:t>f</w:t>
                          </w:r>
                          <w:r w:rsidRPr="003B3447">
                            <w:rPr>
                              <w:vertAlign w:val="subscript"/>
                            </w:rPr>
                            <w:t>1</w:t>
                          </w:r>
                        </w:p>
                      </w:txbxContent>
                    </v:textbox>
                  </v:rect>
                  <v:rect id="Rectangle 56" o:spid="_x0000_s1080" style="position:absolute;left:35677;top:14535;width:407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" fillcolor="window" strokecolor="windowText" strokeweight="1pt">
                    <v:textbox>
                      <w:txbxContent>
                        <w:p w:rsidR="0015404B" w:rsidRDefault="0015404B" w:rsidP="0015404B">
                          <w:pPr>
                            <w:bidi w:val="0"/>
                            <w:jc w:val="center"/>
                          </w:pPr>
                          <w:r>
                            <w:t>c</w:t>
                          </w:r>
                          <w:r>
                            <w:rPr>
                              <w:vertAlign w:val="subscript"/>
                            </w:rPr>
                            <w:t>2</w:t>
                          </w:r>
                        </w:p>
                      </w:txbxContent>
                    </v:textbox>
                  </v:rect>
                  <v:shape id="Straight Arrow Connector 57" o:spid="_x0000_s1081" type="#_x0000_t32" style="position:absolute;left:37633;top:11469;width:49;height:3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" strokecolor="black [3200]" strokeweight=".5pt">
                    <v:stroke endarrow="block" joinstyle="miter"/>
                  </v:shape>
                  <v:shape id="Straight Arrow Connector 58" o:spid="_x0000_s1082" type="#_x0000_t32" style="position:absolute;left:42654;top:11363;width:0;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" strokecolor="black [3200]" strokeweight=".5pt">
                    <v:stroke endarrow="block" joinstyle="miter"/>
                  </v:shape>
                  <v:shape id="Straight Arrow Connector 60" o:spid="_x0000_s1083" type="#_x0000_t32" style="position:absolute;left:47147;top:11258;width:0;height:3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" strokecolor="black [3200]" strokeweight=".5pt">
                    <v:stroke endarrow="block" joinstyle="miter"/>
                  </v:shape>
                  <v:rect id="Rectangle 61" o:spid="_x0000_s1084" style="position:absolute;left:43447;top:19080;width:4064;height:2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" fillcolor="window" strokecolor="windowText" strokeweight="1pt">
                    <v:textbox>
                      <w:txbxContent>
                        <w:p w:rsidR="000541A2" w:rsidRDefault="000541A2" w:rsidP="000541A2">
                          <w:pPr>
                            <w:bidi w:val="0"/>
                            <w:jc w:val="center"/>
                          </w:pPr>
                          <w:r>
                            <w:t>s</w:t>
                          </w:r>
                          <w:r>
                            <w:rPr>
                              <w:vertAlign w:val="subscript"/>
                            </w:rPr>
                            <w:t>3</w:t>
                          </w:r>
                        </w:p>
                      </w:txbxContent>
                    </v:textbox>
                  </v:rect>
                  <v:rect id="Rectangle 62" o:spid="_x0000_s1085" style="position:absolute;left:47728;top:19027;width:4064;height:2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" fillcolor="window" strokecolor="windowText" strokeweight="1pt">
                    <v:textbox>
                      <w:txbxContent>
                        <w:p w:rsidR="000541A2" w:rsidRDefault="000541A2" w:rsidP="000541A2">
                          <w:pPr>
                            <w:bidi w:val="0"/>
                            <w:jc w:val="center"/>
                          </w:pPr>
                          <w:r>
                            <w:t>s</w:t>
                          </w:r>
                          <w:r>
                            <w:rPr>
                              <w:vertAlign w:val="subscript"/>
                            </w:rPr>
                            <w:t>3</w:t>
                          </w:r>
                        </w:p>
                      </w:txbxContent>
                    </v:textbox>
                  </v:rect>
                  <v:rect id="Rectangle 63" o:spid="_x0000_s1086" style="position:absolute;left:52009;top:19080;width:4064;height:2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" fillcolor="window" strokecolor="windowText" strokeweight="1pt">
                    <v:textbox>
                      <w:txbxContent>
                        <w:p w:rsidR="000541A2" w:rsidRDefault="000541A2" w:rsidP="000541A2">
                          <w:pPr>
                            <w:bidi w:val="0"/>
                            <w:jc w:val="center"/>
                          </w:pPr>
                          <w:r>
                            <w:t>s</w:t>
                          </w:r>
                          <w:r>
                            <w:rPr>
                              <w:vertAlign w:val="subscript"/>
                            </w:rPr>
                            <w:t>3</w:t>
                          </w:r>
                        </w:p>
                      </w:txbxContent>
                    </v:textbox>
                  </v:rect>
                  <v:shape id="Straight Arrow Connector 64" o:spid="_x0000_s1087" type="#_x0000_t32" style="position:absolute;left:52961;top:11311;width:1744;height:78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wc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A1+v4QfILc/AAAA//8DAFBLAQItABQABgAIAAAAIQDb4fbL7gAAAIUBAAATAAAAAAAAAAAA&#10;AAAAAAAAAABbQ29udGVudF9UeXBlc10ueG1sUEsBAi0AFAAGAAgAAAAhAFr0LFu/AAAAFQEAAAsA&#10;AAAAAAAAAAAAAAAAHwEAAF9yZWxzLy5yZWxzUEsBAi0AFAAGAAgAAAAhABVV/BzEAAAA2wAAAA8A&#10;AAAAAAAAAAAAAAAABwIAAGRycy9kb3ducmV2LnhtbFBLBQYAAAAAAwADALcAAAD4AgAAAAA=&#10;" strokecolor="black [3200]" strokeweight=".5pt">
                    <v:stroke endarrow="block" joinstyle="miter"/>
                  </v:shape>
                  <v:shape id="Straight Arrow Connector 65" o:spid="_x0000_s1088" type="#_x0000_t32" style="position:absolute;left:50899;top:11363;width:2062;height:76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" strokecolor="black [3200]" strokeweight=".5pt">
                    <v:stroke endarrow="block" joinstyle="miter"/>
                  </v:shape>
                </v:group>
                <v:shape id="Straight Arrow Connector 66" o:spid="_x0000_s1089" type="#_x0000_t32" style="position:absolute;left:47569;top:11628;width:5392;height:73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" strokecolor="black [3200]" strokeweight=".5pt">
                  <v:stroke endarrow="block" joinstyle="miter"/>
                </v:shape>
              </v:group>
            </w:pict>
          </mc:Fallback>
        </mc:AlternateContent>
      </w:r>
    </w:p>
    <w:p w:rsidR="007F6EC8" w:rsidRPr="000870C5" w:rsidRDefault="00705D7E" w:rsidP="000870C5">
      <w:pPr>
        <w:bidi w:val="0"/>
        <w:spacing w:line="240" w:lineRule="auto"/>
        <w:jc w:val="both"/>
        <w:rPr>
          <w:rFonts w:ascii="Calibri" w:hAnsi="Calibri" w:cs="Calibri"/>
        </w:rPr>
      </w:pPr>
      <w:r w:rsidRPr="000870C5">
        <w:rPr>
          <w:rFonts w:ascii="Calibri" w:hAnsi="Calibri" w:cs="Calibri"/>
          <w:noProof/>
          <w:lang w:eastAsia="ko-KR"/>
        </w:rPr>
        <mc:AlternateContent>
          <mc:Choice Requires="wps">
            <w:drawing>
              <wp:anchor distT="0" distB="0" distL="114300" distR="114300" simplePos="0" relativeHeight="251785216" behindDoc="0" locked="0" layoutInCell="1" allowOverlap="1" wp14:anchorId="462699F5" wp14:editId="51ED259E">
                <wp:simplePos x="0" y="0"/>
                <wp:positionH relativeFrom="column">
                  <wp:posOffset>7410450</wp:posOffset>
                </wp:positionH>
                <wp:positionV relativeFrom="paragraph">
                  <wp:posOffset>36830</wp:posOffset>
                </wp:positionV>
                <wp:extent cx="1054100" cy="527050"/>
                <wp:effectExtent l="0" t="0" r="0" b="6350"/>
                <wp:wrapNone/>
                <wp:docPr id="81" name="Rectangle 81"/>
                <wp:cNvGraphicFramePr/>
                <a:graphic xmlns:a="http://schemas.openxmlformats.org/drawingml/2006/main">
                  <a:graphicData uri="http://schemas.microsoft.com/office/word/2010/wordprocessingShape">
                    <wps:wsp>
                      <wps:cNvSpPr/>
                      <wps:spPr>
                        <a:xfrm>
                          <a:off x="0" y="0"/>
                          <a:ext cx="1054100" cy="5270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B78A7" w:rsidRDefault="00FB78A7" w:rsidP="00FB78A7">
                            <w:pPr>
                              <w:jc w:val="center"/>
                            </w:pPr>
                            <w:r>
                              <w:t>Strategic</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2699F5" id="Rectangle 81" o:spid="_x0000_s1090" style="position:absolute;left:0;text-align:left;margin-left:583.5pt;margin-top:2.9pt;width:83pt;height:41.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" fillcolor="white [3201]" stroked="f" strokeweight="1pt">
                <v:textbox>
                  <w:txbxContent>
                    <w:p w:rsidR="00FB78A7" w:rsidRDefault="00FB78A7" w:rsidP="00FB78A7">
                      <w:pPr>
                        <w:jc w:val="center"/>
                      </w:pPr>
                      <w:r>
                        <w:t>Strategic</w:t>
                      </w:r>
                    </w:p>
                  </w:txbxContent>
                </v:textbox>
              </v:rect>
            </w:pict>
          </mc:Fallback>
        </mc:AlternateContent>
      </w:r>
    </w:p>
    <w:p w:rsidR="00F424F5" w:rsidRPr="000870C5" w:rsidRDefault="00F424F5" w:rsidP="000870C5">
      <w:pPr>
        <w:bidi w:val="0"/>
        <w:spacing w:line="240" w:lineRule="auto"/>
        <w:jc w:val="center"/>
        <w:rPr>
          <w:rFonts w:ascii="Calibri" w:hAnsi="Calibri" w:cs="Calibri"/>
        </w:rPr>
      </w:pPr>
    </w:p>
    <w:p w:rsidR="00F424F5" w:rsidRPr="000870C5" w:rsidRDefault="00FB78A7" w:rsidP="000870C5">
      <w:pPr>
        <w:bidi w:val="0"/>
        <w:spacing w:line="240" w:lineRule="auto"/>
        <w:jc w:val="center"/>
        <w:rPr>
          <w:rFonts w:ascii="Calibri" w:hAnsi="Calibri" w:cs="Calibri"/>
        </w:rPr>
      </w:pPr>
      <w:r w:rsidRPr="000870C5">
        <w:rPr>
          <w:rFonts w:ascii="Calibri" w:hAnsi="Calibri" w:cs="Calibri"/>
          <w:noProof/>
          <w:lang w:eastAsia="ko-KR"/>
        </w:rPr>
        <mc:AlternateContent>
          <mc:Choice Requires="wps">
            <w:drawing>
              <wp:anchor distT="0" distB="0" distL="114300" distR="114300" simplePos="0" relativeHeight="251771904" behindDoc="0" locked="0" layoutInCell="1" allowOverlap="1" wp14:anchorId="3787632B" wp14:editId="5FF43319">
                <wp:simplePos x="0" y="0"/>
                <wp:positionH relativeFrom="margin">
                  <wp:posOffset>7234555</wp:posOffset>
                </wp:positionH>
                <wp:positionV relativeFrom="paragraph">
                  <wp:posOffset>133985</wp:posOffset>
                </wp:positionV>
                <wp:extent cx="83820" cy="660400"/>
                <wp:effectExtent l="0" t="0" r="30480" b="25400"/>
                <wp:wrapNone/>
                <wp:docPr id="72" name="Right Brace 72"/>
                <wp:cNvGraphicFramePr/>
                <a:graphic xmlns:a="http://schemas.openxmlformats.org/drawingml/2006/main">
                  <a:graphicData uri="http://schemas.microsoft.com/office/word/2010/wordprocessingShape">
                    <wps:wsp>
                      <wps:cNvSpPr/>
                      <wps:spPr>
                        <a:xfrm>
                          <a:off x="0" y="0"/>
                          <a:ext cx="83820" cy="660400"/>
                        </a:xfrm>
                        <a:prstGeom prst="rightBrac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3897F0" id="Right Brace 72" o:spid="_x0000_s1026" type="#_x0000_t88" style="position:absolute;left:0;text-align:left;margin-left:569.65pt;margin-top:10.55pt;width:6.6pt;height:52pt;z-index:2517719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" adj="228" strokecolor="windowText" strokeweight="1.5pt">
                <v:stroke joinstyle="miter"/>
                <w10:wrap anchorx="margin"/>
              </v:shape>
            </w:pict>
          </mc:Fallback>
        </mc:AlternateContent>
      </w:r>
      <w:r w:rsidR="00705D7E" w:rsidRPr="000870C5">
        <w:rPr>
          <w:rFonts w:ascii="Calibri" w:hAnsi="Calibri" w:cs="Calibri"/>
          <w:noProof/>
          <w:lang w:eastAsia="ko-KR"/>
        </w:rPr>
        <mc:AlternateContent>
          <mc:Choice Requires="wps">
            <w:drawing>
              <wp:anchor distT="0" distB="0" distL="114300" distR="114300" simplePos="0" relativeHeight="251777024" behindDoc="0" locked="0" layoutInCell="1" allowOverlap="1" wp14:anchorId="462699F5" wp14:editId="51ED259E">
                <wp:simplePos x="0" y="0"/>
                <wp:positionH relativeFrom="column">
                  <wp:posOffset>279400</wp:posOffset>
                </wp:positionH>
                <wp:positionV relativeFrom="paragraph">
                  <wp:posOffset>156845</wp:posOffset>
                </wp:positionV>
                <wp:extent cx="1054100" cy="527050"/>
                <wp:effectExtent l="0" t="0" r="0" b="6350"/>
                <wp:wrapNone/>
                <wp:docPr id="77" name="Rectangle 77"/>
                <wp:cNvGraphicFramePr/>
                <a:graphic xmlns:a="http://schemas.openxmlformats.org/drawingml/2006/main">
                  <a:graphicData uri="http://schemas.microsoft.com/office/word/2010/wordprocessingShape">
                    <wps:wsp>
                      <wps:cNvSpPr/>
                      <wps:spPr>
                        <a:xfrm>
                          <a:off x="0" y="0"/>
                          <a:ext cx="1054100" cy="5270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05D7E" w:rsidRDefault="00705D7E" w:rsidP="00705D7E">
                            <w:pPr>
                              <w:jc w:val="center"/>
                            </w:pPr>
                            <w:r>
                              <w:t>Measures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2699F5" id="Rectangle 77" o:spid="_x0000_s1091" style="position:absolute;left:0;text-align:left;margin-left:22pt;margin-top:12.35pt;width:83pt;height:41.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" fillcolor="white [3201]" stroked="f" strokeweight="1pt">
                <v:textbox>
                  <w:txbxContent>
                    <w:p w:rsidR="00705D7E" w:rsidRDefault="00705D7E" w:rsidP="00705D7E">
                      <w:pPr>
                        <w:jc w:val="center"/>
                      </w:pPr>
                      <w:r>
                        <w:t>Measures</w:t>
                      </w:r>
                    </w:p>
                  </w:txbxContent>
                </v:textbox>
              </v:rect>
            </w:pict>
          </mc:Fallback>
        </mc:AlternateContent>
      </w:r>
      <w:r w:rsidR="00705D7E" w:rsidRPr="000870C5">
        <w:rPr>
          <w:rFonts w:ascii="Calibri" w:hAnsi="Calibri" w:cs="Calibri"/>
          <w:noProof/>
          <w:lang w:eastAsia="ko-KR"/>
        </w:rPr>
        <mc:AlternateContent>
          <mc:Choice Requires="wps">
            <w:drawing>
              <wp:anchor distT="0" distB="0" distL="114300" distR="114300" simplePos="0" relativeHeight="251764736" behindDoc="0" locked="0" layoutInCell="1" allowOverlap="1" wp14:anchorId="7D2C1802" wp14:editId="1FA1FC17">
                <wp:simplePos x="0" y="0"/>
                <wp:positionH relativeFrom="leftMargin">
                  <wp:posOffset>2323465</wp:posOffset>
                </wp:positionH>
                <wp:positionV relativeFrom="paragraph">
                  <wp:posOffset>81915</wp:posOffset>
                </wp:positionV>
                <wp:extent cx="113665" cy="625475"/>
                <wp:effectExtent l="38100" t="0" r="19685" b="22225"/>
                <wp:wrapNone/>
                <wp:docPr id="68" name="Left Brace 68"/>
                <wp:cNvGraphicFramePr/>
                <a:graphic xmlns:a="http://schemas.openxmlformats.org/drawingml/2006/main">
                  <a:graphicData uri="http://schemas.microsoft.com/office/word/2010/wordprocessingShape">
                    <wps:wsp>
                      <wps:cNvSpPr/>
                      <wps:spPr>
                        <a:xfrm>
                          <a:off x="0" y="0"/>
                          <a:ext cx="113665" cy="625475"/>
                        </a:xfrm>
                        <a:prstGeom prst="leftBrac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C230AE" id="Left Brace 68" o:spid="_x0000_s1026" type="#_x0000_t87" style="position:absolute;left:0;text-align:left;margin-left:182.95pt;margin-top:6.45pt;width:8.95pt;height:49.25pt;z-index:25176473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" adj="327" strokecolor="windowText" strokeweight="1.5pt">
                <v:stroke joinstyle="miter"/>
                <w10:wrap anchorx="margin"/>
              </v:shape>
            </w:pict>
          </mc:Fallback>
        </mc:AlternateContent>
      </w:r>
      <w:r w:rsidR="00705D7E" w:rsidRPr="000870C5">
        <w:rPr>
          <w:rFonts w:ascii="Calibri" w:hAnsi="Calibri" w:cs="Calibri"/>
          <w:noProof/>
          <w:lang w:eastAsia="ko-KR"/>
        </w:rPr>
        <mc:AlternateContent>
          <mc:Choice Requires="wps">
            <w:drawing>
              <wp:anchor distT="0" distB="0" distL="114300" distR="114300" simplePos="0" relativeHeight="251783168" behindDoc="0" locked="0" layoutInCell="1" allowOverlap="1" wp14:anchorId="462699F5" wp14:editId="51ED259E">
                <wp:simplePos x="0" y="0"/>
                <wp:positionH relativeFrom="column">
                  <wp:posOffset>7404100</wp:posOffset>
                </wp:positionH>
                <wp:positionV relativeFrom="paragraph">
                  <wp:posOffset>228600</wp:posOffset>
                </wp:positionV>
                <wp:extent cx="1054100" cy="527050"/>
                <wp:effectExtent l="0" t="0" r="12700" b="25400"/>
                <wp:wrapNone/>
                <wp:docPr id="80" name="Rectangle 80"/>
                <wp:cNvGraphicFramePr/>
                <a:graphic xmlns:a="http://schemas.openxmlformats.org/drawingml/2006/main">
                  <a:graphicData uri="http://schemas.microsoft.com/office/word/2010/wordprocessingShape">
                    <wps:wsp>
                      <wps:cNvSpPr/>
                      <wps:spPr>
                        <a:xfrm>
                          <a:off x="0" y="0"/>
                          <a:ext cx="1054100" cy="5270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B78A7" w:rsidRDefault="00FB78A7" w:rsidP="00FB78A7">
                            <w:pPr>
                              <w:jc w:val="center"/>
                              <w:rPr>
                                <w:rtl/>
                              </w:rPr>
                            </w:pPr>
                            <w:r>
                              <w:t>Tactical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2699F5" id="Rectangle 80" o:spid="_x0000_s1092" style="position:absolute;left:0;text-align:left;margin-left:583pt;margin-top:18pt;width:83pt;height:41.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" fillcolor="white [3201]" strokecolor="white [3212]" strokeweight="1pt">
                <v:textbox>
                  <w:txbxContent>
                    <w:p w:rsidR="00FB78A7" w:rsidRDefault="00FB78A7" w:rsidP="00FB78A7">
                      <w:pPr>
                        <w:jc w:val="center"/>
                        <w:rPr>
                          <w:rtl/>
                        </w:rPr>
                      </w:pPr>
                      <w:r>
                        <w:t>Tactical</w:t>
                      </w:r>
                    </w:p>
                  </w:txbxContent>
                </v:textbox>
              </v:rect>
            </w:pict>
          </mc:Fallback>
        </mc:AlternateContent>
      </w:r>
    </w:p>
    <w:p w:rsidR="00F424F5" w:rsidRPr="000870C5" w:rsidRDefault="00F424F5" w:rsidP="000870C5">
      <w:pPr>
        <w:bidi w:val="0"/>
        <w:spacing w:line="240" w:lineRule="auto"/>
        <w:jc w:val="center"/>
        <w:rPr>
          <w:rFonts w:ascii="Calibri" w:hAnsi="Calibri" w:cs="Calibri"/>
        </w:rPr>
      </w:pPr>
    </w:p>
    <w:p w:rsidR="00F424F5" w:rsidRPr="000870C5" w:rsidRDefault="00F424F5" w:rsidP="000870C5">
      <w:pPr>
        <w:bidi w:val="0"/>
        <w:spacing w:line="240" w:lineRule="auto"/>
        <w:jc w:val="center"/>
        <w:rPr>
          <w:rFonts w:ascii="Calibri" w:hAnsi="Calibri" w:cs="Calibri"/>
        </w:rPr>
      </w:pPr>
    </w:p>
    <w:p w:rsidR="00F424F5" w:rsidRPr="000870C5" w:rsidRDefault="00FB78A7" w:rsidP="000870C5">
      <w:pPr>
        <w:bidi w:val="0"/>
        <w:spacing w:line="240" w:lineRule="auto"/>
        <w:jc w:val="center"/>
        <w:rPr>
          <w:rFonts w:ascii="Calibri" w:hAnsi="Calibri" w:cs="Calibri"/>
        </w:rPr>
      </w:pPr>
      <w:r w:rsidRPr="000870C5">
        <w:rPr>
          <w:rFonts w:ascii="Calibri" w:hAnsi="Calibri" w:cs="Calibri"/>
          <w:noProof/>
          <w:lang w:eastAsia="ko-KR"/>
        </w:rPr>
        <mc:AlternateContent>
          <mc:Choice Requires="wps">
            <w:drawing>
              <wp:anchor distT="0" distB="0" distL="114300" distR="114300" simplePos="0" relativeHeight="251781120" behindDoc="0" locked="0" layoutInCell="1" allowOverlap="1" wp14:anchorId="462699F5" wp14:editId="51ED259E">
                <wp:simplePos x="0" y="0"/>
                <wp:positionH relativeFrom="column">
                  <wp:posOffset>7410450</wp:posOffset>
                </wp:positionH>
                <wp:positionV relativeFrom="paragraph">
                  <wp:posOffset>189865</wp:posOffset>
                </wp:positionV>
                <wp:extent cx="1054100" cy="527050"/>
                <wp:effectExtent l="0" t="0" r="0" b="6350"/>
                <wp:wrapNone/>
                <wp:docPr id="79" name="Rectangle 79"/>
                <wp:cNvGraphicFramePr/>
                <a:graphic xmlns:a="http://schemas.openxmlformats.org/drawingml/2006/main">
                  <a:graphicData uri="http://schemas.microsoft.com/office/word/2010/wordprocessingShape">
                    <wps:wsp>
                      <wps:cNvSpPr/>
                      <wps:spPr>
                        <a:xfrm>
                          <a:off x="0" y="0"/>
                          <a:ext cx="1054100" cy="5270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B78A7" w:rsidRDefault="00FB78A7" w:rsidP="00FB78A7">
                            <w:pPr>
                              <w:jc w:val="center"/>
                            </w:pPr>
                            <w:r>
                              <w:t>Operational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2699F5" id="Rectangle 79" o:spid="_x0000_s1093" style="position:absolute;left:0;text-align:left;margin-left:583.5pt;margin-top:14.95pt;width:83pt;height:41.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" fillcolor="white [3201]" stroked="f" strokeweight="1pt">
                <v:textbox>
                  <w:txbxContent>
                    <w:p w:rsidR="00FB78A7" w:rsidRDefault="00FB78A7" w:rsidP="00FB78A7">
                      <w:pPr>
                        <w:jc w:val="center"/>
                      </w:pPr>
                      <w:r>
                        <w:t>Operational</w:t>
                      </w:r>
                    </w:p>
                  </w:txbxContent>
                </v:textbox>
              </v:rect>
            </w:pict>
          </mc:Fallback>
        </mc:AlternateContent>
      </w:r>
      <w:r w:rsidR="00705D7E" w:rsidRPr="000870C5">
        <w:rPr>
          <w:rFonts w:ascii="Calibri" w:hAnsi="Calibri" w:cs="Calibri"/>
          <w:noProof/>
          <w:lang w:eastAsia="ko-KR"/>
        </w:rPr>
        <mc:AlternateContent>
          <mc:Choice Requires="wps">
            <w:drawing>
              <wp:anchor distT="0" distB="0" distL="114300" distR="114300" simplePos="0" relativeHeight="251779072" behindDoc="0" locked="0" layoutInCell="1" allowOverlap="1" wp14:anchorId="462699F5" wp14:editId="51ED259E">
                <wp:simplePos x="0" y="0"/>
                <wp:positionH relativeFrom="column">
                  <wp:posOffset>260350</wp:posOffset>
                </wp:positionH>
                <wp:positionV relativeFrom="paragraph">
                  <wp:posOffset>184150</wp:posOffset>
                </wp:positionV>
                <wp:extent cx="1054100" cy="527050"/>
                <wp:effectExtent l="0" t="0" r="0" b="6350"/>
                <wp:wrapNone/>
                <wp:docPr id="78" name="Rectangle 78"/>
                <wp:cNvGraphicFramePr/>
                <a:graphic xmlns:a="http://schemas.openxmlformats.org/drawingml/2006/main">
                  <a:graphicData uri="http://schemas.microsoft.com/office/word/2010/wordprocessingShape">
                    <wps:wsp>
                      <wps:cNvSpPr/>
                      <wps:spPr>
                        <a:xfrm>
                          <a:off x="0" y="0"/>
                          <a:ext cx="1054100" cy="5270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05D7E" w:rsidRDefault="00705D7E" w:rsidP="00705D7E">
                            <w:pPr>
                              <w:jc w:val="center"/>
                            </w:pPr>
                            <w:r>
                              <w:t>Dimensions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2699F5" id="Rectangle 78" o:spid="_x0000_s1094" style="position:absolute;left:0;text-align:left;margin-left:20.5pt;margin-top:14.5pt;width:83pt;height:41.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" fillcolor="white [3201]" stroked="f" strokeweight="1pt">
                <v:textbox>
                  <w:txbxContent>
                    <w:p w:rsidR="00705D7E" w:rsidRDefault="00705D7E" w:rsidP="00705D7E">
                      <w:pPr>
                        <w:jc w:val="center"/>
                      </w:pPr>
                      <w:r>
                        <w:t>Dimensions</w:t>
                      </w:r>
                    </w:p>
                  </w:txbxContent>
                </v:textbox>
              </v:rect>
            </w:pict>
          </mc:Fallback>
        </mc:AlternateContent>
      </w:r>
      <w:r w:rsidR="00705D7E" w:rsidRPr="000870C5">
        <w:rPr>
          <w:rFonts w:ascii="Calibri" w:hAnsi="Calibri" w:cs="Calibri"/>
          <w:noProof/>
          <w:lang w:eastAsia="ko-KR"/>
        </w:rPr>
        <mc:AlternateContent>
          <mc:Choice Requires="wps">
            <w:drawing>
              <wp:anchor distT="0" distB="0" distL="114300" distR="114300" simplePos="0" relativeHeight="251766784" behindDoc="0" locked="0" layoutInCell="1" allowOverlap="1" wp14:anchorId="7D2C1802" wp14:editId="1FA1FC17">
                <wp:simplePos x="0" y="0"/>
                <wp:positionH relativeFrom="leftMargin">
                  <wp:posOffset>2286000</wp:posOffset>
                </wp:positionH>
                <wp:positionV relativeFrom="paragraph">
                  <wp:posOffset>9907</wp:posOffset>
                </wp:positionV>
                <wp:extent cx="126365" cy="819403"/>
                <wp:effectExtent l="38100" t="0" r="26035" b="19050"/>
                <wp:wrapNone/>
                <wp:docPr id="69" name="Left Brace 69"/>
                <wp:cNvGraphicFramePr/>
                <a:graphic xmlns:a="http://schemas.openxmlformats.org/drawingml/2006/main">
                  <a:graphicData uri="http://schemas.microsoft.com/office/word/2010/wordprocessingShape">
                    <wps:wsp>
                      <wps:cNvSpPr/>
                      <wps:spPr>
                        <a:xfrm>
                          <a:off x="0" y="0"/>
                          <a:ext cx="126365" cy="819403"/>
                        </a:xfrm>
                        <a:prstGeom prst="leftBrac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45CCFD" id="Left Brace 69" o:spid="_x0000_s1026" type="#_x0000_t87" style="position:absolute;left:0;text-align:left;margin-left:180pt;margin-top:.8pt;width:9.95pt;height:64.5pt;z-index:2517667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" adj="278" strokecolor="windowText" strokeweight="1.5pt">
                <v:stroke joinstyle="miter"/>
                <w10:wrap anchorx="margin"/>
              </v:shape>
            </w:pict>
          </mc:Fallback>
        </mc:AlternateContent>
      </w:r>
      <w:r w:rsidR="00705D7E" w:rsidRPr="000870C5">
        <w:rPr>
          <w:rFonts w:ascii="Calibri" w:hAnsi="Calibri" w:cs="Calibri"/>
          <w:noProof/>
          <w:lang w:eastAsia="ko-KR"/>
        </w:rPr>
        <mc:AlternateContent>
          <mc:Choice Requires="wps">
            <w:drawing>
              <wp:anchor distT="0" distB="0" distL="114300" distR="114300" simplePos="0" relativeHeight="251769856" behindDoc="0" locked="0" layoutInCell="1" allowOverlap="1" wp14:anchorId="3787632B" wp14:editId="5FF43319">
                <wp:simplePos x="0" y="0"/>
                <wp:positionH relativeFrom="margin">
                  <wp:posOffset>7250430</wp:posOffset>
                </wp:positionH>
                <wp:positionV relativeFrom="paragraph">
                  <wp:posOffset>136525</wp:posOffset>
                </wp:positionV>
                <wp:extent cx="83981" cy="660693"/>
                <wp:effectExtent l="0" t="0" r="30480" b="25400"/>
                <wp:wrapNone/>
                <wp:docPr id="71" name="Right Brace 71"/>
                <wp:cNvGraphicFramePr/>
                <a:graphic xmlns:a="http://schemas.openxmlformats.org/drawingml/2006/main">
                  <a:graphicData uri="http://schemas.microsoft.com/office/word/2010/wordprocessingShape">
                    <wps:wsp>
                      <wps:cNvSpPr/>
                      <wps:spPr>
                        <a:xfrm>
                          <a:off x="0" y="0"/>
                          <a:ext cx="83981" cy="660693"/>
                        </a:xfrm>
                        <a:prstGeom prst="rightBrac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259CFE" id="Right Brace 71" o:spid="_x0000_s1026" type="#_x0000_t88" style="position:absolute;left:0;text-align:left;margin-left:570.9pt;margin-top:10.75pt;width:6.6pt;height:52pt;z-index:251769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" adj="229" strokecolor="windowText" strokeweight="1.5pt">
                <v:stroke joinstyle="miter"/>
                <w10:wrap anchorx="margin"/>
              </v:shape>
            </w:pict>
          </mc:Fallback>
        </mc:AlternateContent>
      </w:r>
    </w:p>
    <w:p w:rsidR="00F424F5" w:rsidRPr="000870C5" w:rsidRDefault="00F424F5" w:rsidP="000870C5">
      <w:pPr>
        <w:bidi w:val="0"/>
        <w:spacing w:line="240" w:lineRule="auto"/>
        <w:jc w:val="center"/>
        <w:rPr>
          <w:rFonts w:ascii="Calibri" w:hAnsi="Calibri" w:cs="Calibri"/>
        </w:rPr>
      </w:pPr>
    </w:p>
    <w:p w:rsidR="00705D7E" w:rsidRPr="000870C5" w:rsidRDefault="00705D7E" w:rsidP="000870C5">
      <w:pPr>
        <w:bidi w:val="0"/>
        <w:spacing w:line="240" w:lineRule="auto"/>
        <w:rPr>
          <w:rFonts w:ascii="Calibri" w:hAnsi="Calibri" w:cs="Calibri"/>
        </w:rPr>
      </w:pPr>
    </w:p>
    <w:p w:rsidR="00705D7E" w:rsidRPr="000870C5" w:rsidRDefault="00705D7E" w:rsidP="000870C5">
      <w:pPr>
        <w:bidi w:val="0"/>
        <w:spacing w:line="240" w:lineRule="auto"/>
        <w:rPr>
          <w:rFonts w:ascii="Calibri" w:hAnsi="Calibri" w:cs="Calibri"/>
        </w:rPr>
      </w:pPr>
    </w:p>
    <w:p w:rsidR="000870C5" w:rsidRPr="000870C5" w:rsidRDefault="000870C5" w:rsidP="000870C5">
      <w:pPr>
        <w:bidi w:val="0"/>
        <w:spacing w:line="240" w:lineRule="auto"/>
        <w:jc w:val="both"/>
        <w:rPr>
          <w:rFonts w:ascii="Calibri" w:hAnsi="Calibri" w:cs="Calibri"/>
        </w:rPr>
      </w:pPr>
      <w:r w:rsidRPr="000870C5">
        <w:rPr>
          <w:rFonts w:ascii="Calibri" w:hAnsi="Calibri" w:cs="Calibri"/>
        </w:rPr>
        <w:t>Source: developed by the researcher</w:t>
      </w:r>
    </w:p>
    <w:p w:rsidR="00705D7E" w:rsidRPr="000870C5" w:rsidRDefault="007F6EC8" w:rsidP="000870C5">
      <w:pPr>
        <w:bidi w:val="0"/>
        <w:spacing w:line="240" w:lineRule="auto"/>
        <w:jc w:val="center"/>
        <w:rPr>
          <w:rFonts w:ascii="Calibri" w:hAnsi="Calibri" w:cs="Calibri"/>
        </w:rPr>
      </w:pPr>
      <w:r w:rsidRPr="000870C5">
        <w:rPr>
          <w:rFonts w:ascii="Calibri" w:hAnsi="Calibri" w:cs="Calibri"/>
        </w:rPr>
        <w:t xml:space="preserve">Figure 1: </w:t>
      </w:r>
      <w:r w:rsidR="0050237D" w:rsidRPr="000870C5">
        <w:rPr>
          <w:rFonts w:ascii="Calibri" w:hAnsi="Calibri" w:cs="Calibri"/>
        </w:rPr>
        <w:t>BIG Data Attributes and Associated Measures and Dimensions in Ports Operations</w:t>
      </w:r>
    </w:p>
    <w:p w:rsidR="00243843" w:rsidRPr="000870C5" w:rsidRDefault="001346EB" w:rsidP="000870C5">
      <w:pPr>
        <w:autoSpaceDE w:val="0"/>
        <w:autoSpaceDN w:val="0"/>
        <w:bidi w:val="0"/>
        <w:adjustRightInd w:val="0"/>
        <w:spacing w:after="0" w:line="240" w:lineRule="auto"/>
        <w:jc w:val="both"/>
        <w:rPr>
          <w:rFonts w:ascii="Calibri" w:hAnsi="Calibri" w:cs="Calibri"/>
          <w:lang w:val="en-US"/>
        </w:rPr>
      </w:pPr>
      <w:r w:rsidRPr="000870C5">
        <w:rPr>
          <w:rFonts w:ascii="Calibri" w:hAnsi="Calibri" w:cs="Calibri"/>
          <w:lang w:val="en-US"/>
        </w:rPr>
        <w:t xml:space="preserve">Most data in maritime industry are associated with some degree of uncertainty. Accordingly, maritime supply chain is facing planning problems and challenges. </w:t>
      </w:r>
      <w:r w:rsidR="00AE5079" w:rsidRPr="000870C5">
        <w:rPr>
          <w:rFonts w:ascii="Calibri" w:hAnsi="Calibri" w:cs="Calibri"/>
          <w:lang w:val="en-US"/>
        </w:rPr>
        <w:t xml:space="preserve">Focus has been on addressing strategic, tactical and operational problems by modern large-scale optimisation models. Therefore, </w:t>
      </w:r>
      <w:r w:rsidRPr="000870C5">
        <w:rPr>
          <w:rFonts w:ascii="Calibri" w:hAnsi="Calibri" w:cs="Calibri"/>
          <w:lang w:val="en-US"/>
        </w:rPr>
        <w:t xml:space="preserve">Figure 1 displays </w:t>
      </w:r>
      <w:r w:rsidRPr="000870C5">
        <w:rPr>
          <w:rFonts w:ascii="Calibri" w:hAnsi="Calibri" w:cs="Calibri"/>
        </w:rPr>
        <w:t>an optimisation big data analytics framework in ports where</w:t>
      </w:r>
      <w:r w:rsidRPr="000870C5">
        <w:rPr>
          <w:rFonts w:ascii="Calibri" w:hAnsi="Calibri" w:cs="Calibri"/>
          <w:b/>
          <w:bCs/>
          <w:sz w:val="28"/>
          <w:szCs w:val="28"/>
        </w:rPr>
        <w:t xml:space="preserve"> </w:t>
      </w:r>
      <w:r w:rsidRPr="000870C5">
        <w:rPr>
          <w:rFonts w:ascii="Calibri" w:hAnsi="Calibri" w:cs="Calibri"/>
          <w:lang w:val="en-US"/>
        </w:rPr>
        <w:t xml:space="preserve">the 5Vs attributes constitute data required for the strategic level and decision makers at ports, the measures display the tactical level data, while the dimensions refer to the operations data in ports. </w:t>
      </w:r>
      <w:r w:rsidR="00243843" w:rsidRPr="000870C5">
        <w:rPr>
          <w:rFonts w:ascii="Calibri" w:hAnsi="Calibri" w:cs="Calibri"/>
        </w:rPr>
        <w:t xml:space="preserve">In ports, </w:t>
      </w:r>
      <w:r w:rsidRPr="000870C5">
        <w:rPr>
          <w:rFonts w:ascii="Calibri" w:hAnsi="Calibri" w:cs="Calibri"/>
        </w:rPr>
        <w:t xml:space="preserve">the related dimensions </w:t>
      </w:r>
      <w:r w:rsidR="008F1826" w:rsidRPr="000870C5">
        <w:rPr>
          <w:rFonts w:ascii="Calibri" w:hAnsi="Calibri" w:cs="Calibri"/>
        </w:rPr>
        <w:t xml:space="preserve">and measures </w:t>
      </w:r>
      <w:r w:rsidRPr="000870C5">
        <w:rPr>
          <w:rFonts w:ascii="Calibri" w:hAnsi="Calibri" w:cs="Calibri"/>
        </w:rPr>
        <w:t xml:space="preserve">of the 5Vs attributes applied in maritime supply chain </w:t>
      </w:r>
      <w:r w:rsidR="00243843" w:rsidRPr="000870C5">
        <w:rPr>
          <w:rFonts w:ascii="Calibri" w:hAnsi="Calibri" w:cs="Calibri"/>
          <w:lang w:val="en-US"/>
        </w:rPr>
        <w:t xml:space="preserve">received from terminals can be used </w:t>
      </w:r>
      <w:r w:rsidR="008F1826" w:rsidRPr="000870C5">
        <w:rPr>
          <w:rFonts w:ascii="Calibri" w:hAnsi="Calibri" w:cs="Calibri"/>
          <w:lang w:val="en-US"/>
        </w:rPr>
        <w:t xml:space="preserve">for example </w:t>
      </w:r>
      <w:r w:rsidR="00243843" w:rsidRPr="000870C5">
        <w:rPr>
          <w:rFonts w:ascii="Calibri" w:hAnsi="Calibri" w:cs="Calibri"/>
          <w:lang w:val="en-US"/>
        </w:rPr>
        <w:t xml:space="preserve">to predict delays and help </w:t>
      </w:r>
      <w:r w:rsidR="00A11634" w:rsidRPr="000870C5">
        <w:rPr>
          <w:rFonts w:ascii="Calibri" w:hAnsi="Calibri" w:cs="Calibri"/>
          <w:lang w:val="en-US"/>
        </w:rPr>
        <w:t>ships</w:t>
      </w:r>
      <w:r w:rsidR="00243843" w:rsidRPr="000870C5">
        <w:rPr>
          <w:rFonts w:ascii="Calibri" w:hAnsi="Calibri" w:cs="Calibri"/>
          <w:lang w:val="en-US"/>
        </w:rPr>
        <w:t xml:space="preserve"> adjust sailing speed to save fuel</w:t>
      </w:r>
      <w:r w:rsidR="00774CA9" w:rsidRPr="000870C5">
        <w:rPr>
          <w:rFonts w:ascii="Calibri" w:hAnsi="Calibri" w:cs="Calibri"/>
          <w:lang w:val="en-US"/>
        </w:rPr>
        <w:t xml:space="preserve"> </w:t>
      </w:r>
      <w:r w:rsidRPr="000870C5">
        <w:rPr>
          <w:rFonts w:ascii="Calibri" w:hAnsi="Calibri" w:cs="Calibri"/>
        </w:rPr>
        <w:t xml:space="preserve">(Lu, 2000; Brouer et al., 2016). </w:t>
      </w:r>
      <w:r w:rsidR="008F1826" w:rsidRPr="000870C5">
        <w:rPr>
          <w:rFonts w:ascii="Calibri" w:hAnsi="Calibri" w:cs="Calibri"/>
          <w:lang w:val="en-US"/>
        </w:rPr>
        <w:t>D</w:t>
      </w:r>
      <w:r w:rsidR="00243843" w:rsidRPr="000870C5">
        <w:rPr>
          <w:rFonts w:ascii="Calibri" w:hAnsi="Calibri" w:cs="Calibri"/>
          <w:lang w:val="en-US"/>
        </w:rPr>
        <w:t>ata</w:t>
      </w:r>
      <w:r w:rsidR="00A11634" w:rsidRPr="000870C5">
        <w:rPr>
          <w:rFonts w:ascii="Calibri" w:hAnsi="Calibri" w:cs="Calibri"/>
          <w:lang w:val="en-US"/>
        </w:rPr>
        <w:t xml:space="preserve"> at terminals</w:t>
      </w:r>
      <w:r w:rsidR="00243843" w:rsidRPr="000870C5">
        <w:rPr>
          <w:rFonts w:ascii="Calibri" w:hAnsi="Calibri" w:cs="Calibri"/>
          <w:lang w:val="en-US"/>
        </w:rPr>
        <w:t xml:space="preserve"> can </w:t>
      </w:r>
      <w:r w:rsidR="008F1826" w:rsidRPr="000870C5">
        <w:rPr>
          <w:rFonts w:ascii="Calibri" w:hAnsi="Calibri" w:cs="Calibri"/>
          <w:lang w:val="en-US"/>
        </w:rPr>
        <w:t xml:space="preserve">also </w:t>
      </w:r>
      <w:r w:rsidR="00243843" w:rsidRPr="000870C5">
        <w:rPr>
          <w:rFonts w:ascii="Calibri" w:hAnsi="Calibri" w:cs="Calibri"/>
          <w:lang w:val="en-US"/>
        </w:rPr>
        <w:t xml:space="preserve">lead to better predictions of what will happen in the future. </w:t>
      </w:r>
      <w:r w:rsidR="00FB78A7" w:rsidRPr="000870C5">
        <w:rPr>
          <w:rFonts w:ascii="Calibri" w:hAnsi="Calibri" w:cs="Calibri"/>
          <w:lang w:val="en-US"/>
        </w:rPr>
        <w:t>However, optimi</w:t>
      </w:r>
      <w:r w:rsidR="00B97788" w:rsidRPr="000870C5">
        <w:rPr>
          <w:rFonts w:ascii="Calibri" w:hAnsi="Calibri" w:cs="Calibri"/>
          <w:lang w:val="en-US"/>
        </w:rPr>
        <w:t>s</w:t>
      </w:r>
      <w:r w:rsidR="00FB78A7" w:rsidRPr="000870C5">
        <w:rPr>
          <w:rFonts w:ascii="Calibri" w:hAnsi="Calibri" w:cs="Calibri"/>
          <w:lang w:val="en-US"/>
        </w:rPr>
        <w:t xml:space="preserve">ation within maritime logistics is complicated by the uncertainty and difficult accessibility of data. </w:t>
      </w:r>
    </w:p>
    <w:p w:rsidR="00FB78A7" w:rsidRPr="000870C5" w:rsidRDefault="00FB78A7" w:rsidP="000870C5">
      <w:pPr>
        <w:bidi w:val="0"/>
        <w:spacing w:line="240" w:lineRule="auto"/>
        <w:jc w:val="both"/>
        <w:rPr>
          <w:rFonts w:ascii="Calibri" w:hAnsi="Calibri" w:cs="Calibri"/>
          <w:b/>
          <w:bCs/>
          <w:u w:val="single"/>
        </w:rPr>
        <w:sectPr w:rsidR="00FB78A7" w:rsidRPr="000870C5" w:rsidSect="002F7856">
          <w:pgSz w:w="16838" w:h="11906" w:orient="landscape"/>
          <w:pgMar w:top="1418" w:right="1418" w:bottom="1418" w:left="1418" w:header="709" w:footer="709" w:gutter="0"/>
          <w:cols w:space="708"/>
          <w:bidi/>
          <w:docGrid w:linePitch="360"/>
        </w:sectPr>
      </w:pPr>
    </w:p>
    <w:p w:rsidR="00622453" w:rsidRPr="000870C5" w:rsidRDefault="008F1826" w:rsidP="000870C5">
      <w:pPr>
        <w:bidi w:val="0"/>
        <w:spacing w:after="0" w:line="240" w:lineRule="auto"/>
        <w:jc w:val="both"/>
        <w:rPr>
          <w:rFonts w:ascii="Calibri" w:hAnsi="Calibri" w:cs="Calibri"/>
          <w:b/>
          <w:bCs/>
          <w:u w:val="single"/>
        </w:rPr>
      </w:pPr>
      <w:r w:rsidRPr="000870C5">
        <w:rPr>
          <w:rFonts w:ascii="Calibri" w:hAnsi="Calibri" w:cs="Calibri"/>
          <w:b/>
          <w:bCs/>
          <w:u w:val="single"/>
        </w:rPr>
        <w:lastRenderedPageBreak/>
        <w:t xml:space="preserve">Research </w:t>
      </w:r>
      <w:r w:rsidR="003A6613" w:rsidRPr="000870C5">
        <w:rPr>
          <w:rFonts w:ascii="Calibri" w:hAnsi="Calibri" w:cs="Calibri"/>
          <w:b/>
          <w:bCs/>
          <w:u w:val="single"/>
        </w:rPr>
        <w:t xml:space="preserve">Results </w:t>
      </w:r>
    </w:p>
    <w:p w:rsidR="00A9281D" w:rsidRDefault="00DA327C" w:rsidP="000870C5">
      <w:pPr>
        <w:bidi w:val="0"/>
        <w:spacing w:after="0" w:line="240" w:lineRule="auto"/>
        <w:jc w:val="both"/>
        <w:rPr>
          <w:rFonts w:ascii="Calibri" w:hAnsi="Calibri" w:cs="Calibri"/>
          <w:color w:val="222222"/>
          <w:shd w:val="clear" w:color="auto" w:fill="FFFFFF"/>
        </w:rPr>
      </w:pPr>
      <w:r w:rsidRPr="000870C5">
        <w:rPr>
          <w:rFonts w:ascii="Calibri" w:hAnsi="Calibri" w:cs="Calibri"/>
          <w:color w:val="222222"/>
          <w:shd w:val="clear" w:color="auto" w:fill="FFFFFF"/>
        </w:rPr>
        <w:t xml:space="preserve">This paper has addressed three results. </w:t>
      </w:r>
      <w:r w:rsidR="008F1826" w:rsidRPr="000870C5">
        <w:rPr>
          <w:rFonts w:ascii="Calibri" w:hAnsi="Calibri" w:cs="Calibri"/>
        </w:rPr>
        <w:t>First, the optimisation big data analytics framework in ports</w:t>
      </w:r>
      <w:r w:rsidR="008F1826" w:rsidRPr="000870C5">
        <w:rPr>
          <w:rFonts w:ascii="Calibri" w:hAnsi="Calibri" w:cs="Calibri"/>
          <w:color w:val="222222"/>
          <w:shd w:val="clear" w:color="auto" w:fill="FFFFFF"/>
        </w:rPr>
        <w:t xml:space="preserve"> </w:t>
      </w:r>
      <w:r w:rsidR="008F1826" w:rsidRPr="000870C5">
        <w:rPr>
          <w:rFonts w:ascii="Calibri" w:hAnsi="Calibri" w:cs="Calibri"/>
        </w:rPr>
        <w:t xml:space="preserve">is developed as big data analytics in order help decision makers identify the value-creating big data sources and the capabilities of the future big data practitioners </w:t>
      </w:r>
      <w:r w:rsidR="008F1826" w:rsidRPr="000870C5">
        <w:rPr>
          <w:rFonts w:ascii="Calibri" w:hAnsi="Calibri" w:cs="Calibri"/>
          <w:color w:val="222222"/>
          <w:shd w:val="clear" w:color="auto" w:fill="FFFFFF"/>
        </w:rPr>
        <w:t>(see Figure 1)</w:t>
      </w:r>
      <w:r w:rsidR="008F1826" w:rsidRPr="000870C5">
        <w:rPr>
          <w:rFonts w:ascii="Calibri" w:hAnsi="Calibri" w:cs="Calibri"/>
        </w:rPr>
        <w:t xml:space="preserve">. </w:t>
      </w:r>
      <w:r w:rsidR="008F1826" w:rsidRPr="000870C5">
        <w:rPr>
          <w:rFonts w:ascii="Calibri" w:hAnsi="Calibri" w:cs="Calibri"/>
          <w:color w:val="222222"/>
          <w:shd w:val="clear" w:color="auto" w:fill="FFFFFF"/>
        </w:rPr>
        <w:t>Second</w:t>
      </w:r>
      <w:r w:rsidRPr="000870C5">
        <w:rPr>
          <w:rFonts w:ascii="Calibri" w:hAnsi="Calibri" w:cs="Calibri"/>
          <w:color w:val="222222"/>
          <w:shd w:val="clear" w:color="auto" w:fill="FFFFFF"/>
        </w:rPr>
        <w:t>, t</w:t>
      </w:r>
      <w:r w:rsidR="001F4E7C" w:rsidRPr="000870C5">
        <w:rPr>
          <w:rFonts w:ascii="Calibri" w:hAnsi="Calibri" w:cs="Calibri"/>
          <w:color w:val="222222"/>
          <w:shd w:val="clear" w:color="auto" w:fill="FFFFFF"/>
        </w:rPr>
        <w:t xml:space="preserve">here are many tools of big data such as storage and management, data cleaning, datamining and data analysis. Also, there are various trends of big data including displacement to the cloud, </w:t>
      </w:r>
      <w:r w:rsidR="002A3856" w:rsidRPr="000870C5">
        <w:rPr>
          <w:rFonts w:ascii="Calibri" w:hAnsi="Calibri" w:cs="Calibri"/>
          <w:color w:val="222222"/>
          <w:shd w:val="clear" w:color="auto" w:fill="FFFFFF"/>
        </w:rPr>
        <w:t>integration</w:t>
      </w:r>
      <w:r w:rsidR="001F4E7C" w:rsidRPr="000870C5">
        <w:rPr>
          <w:rFonts w:ascii="Calibri" w:hAnsi="Calibri" w:cs="Calibri"/>
          <w:color w:val="222222"/>
          <w:shd w:val="clear" w:color="auto" w:fill="FFFFFF"/>
        </w:rPr>
        <w:t xml:space="preserve"> with Internet of Things</w:t>
      </w:r>
      <w:r w:rsidR="00774CA9" w:rsidRPr="000870C5">
        <w:rPr>
          <w:rFonts w:ascii="Calibri" w:hAnsi="Calibri" w:cs="Calibri"/>
          <w:color w:val="222222"/>
          <w:shd w:val="clear" w:color="auto" w:fill="FFFFFF"/>
        </w:rPr>
        <w:t xml:space="preserve"> (IoT)</w:t>
      </w:r>
      <w:r w:rsidR="001F4E7C" w:rsidRPr="000870C5">
        <w:rPr>
          <w:rFonts w:ascii="Calibri" w:hAnsi="Calibri" w:cs="Calibri"/>
          <w:color w:val="222222"/>
          <w:shd w:val="clear" w:color="auto" w:fill="FFFFFF"/>
        </w:rPr>
        <w:t xml:space="preserve">, and security improvement. </w:t>
      </w:r>
      <w:r w:rsidR="00A9281D" w:rsidRPr="000870C5">
        <w:rPr>
          <w:rFonts w:ascii="Calibri" w:hAnsi="Calibri" w:cs="Calibri"/>
        </w:rPr>
        <w:t xml:space="preserve">Third, </w:t>
      </w:r>
      <w:r w:rsidR="000C1AAA" w:rsidRPr="000870C5">
        <w:rPr>
          <w:rFonts w:ascii="Calibri" w:hAnsi="Calibri" w:cs="Calibri"/>
          <w:color w:val="222222"/>
          <w:shd w:val="clear" w:color="auto" w:fill="FFFFFF"/>
        </w:rPr>
        <w:t xml:space="preserve">big data analytics in maritime is </w:t>
      </w:r>
      <w:r w:rsidR="00F37495" w:rsidRPr="000870C5">
        <w:rPr>
          <w:rFonts w:ascii="Calibri" w:hAnsi="Calibri" w:cs="Calibri"/>
          <w:color w:val="222222"/>
          <w:shd w:val="clear" w:color="auto" w:fill="FFFFFF"/>
        </w:rPr>
        <w:t xml:space="preserve">generally </w:t>
      </w:r>
      <w:r w:rsidR="000C1AAA" w:rsidRPr="000870C5">
        <w:rPr>
          <w:rFonts w:ascii="Calibri" w:hAnsi="Calibri" w:cs="Calibri"/>
          <w:color w:val="222222"/>
          <w:shd w:val="clear" w:color="auto" w:fill="FFFFFF"/>
        </w:rPr>
        <w:t>facing many c</w:t>
      </w:r>
      <w:r w:rsidR="00C008E3" w:rsidRPr="000870C5">
        <w:rPr>
          <w:rFonts w:ascii="Calibri" w:hAnsi="Calibri" w:cs="Calibri"/>
          <w:color w:val="222222"/>
          <w:shd w:val="clear" w:color="auto" w:fill="FFFFFF"/>
        </w:rPr>
        <w:t xml:space="preserve">hallenges </w:t>
      </w:r>
      <w:r w:rsidR="000C1AAA" w:rsidRPr="000870C5">
        <w:rPr>
          <w:rFonts w:ascii="Calibri" w:hAnsi="Calibri" w:cs="Calibri"/>
          <w:color w:val="222222"/>
          <w:shd w:val="clear" w:color="auto" w:fill="FFFFFF"/>
        </w:rPr>
        <w:t>in which</w:t>
      </w:r>
      <w:r w:rsidR="00C008E3" w:rsidRPr="000870C5">
        <w:rPr>
          <w:rFonts w:ascii="Calibri" w:hAnsi="Calibri" w:cs="Calibri"/>
          <w:color w:val="222222"/>
          <w:shd w:val="clear" w:color="auto" w:fill="FFFFFF"/>
        </w:rPr>
        <w:t xml:space="preserve"> can be presented in four groups (</w:t>
      </w:r>
      <w:r w:rsidR="00711BAD" w:rsidRPr="000870C5">
        <w:rPr>
          <w:rFonts w:ascii="Calibri" w:hAnsi="Calibri" w:cs="Calibri"/>
          <w:color w:val="222222"/>
          <w:shd w:val="clear" w:color="auto" w:fill="FFFFFF"/>
        </w:rPr>
        <w:t xml:space="preserve">Nita and </w:t>
      </w:r>
      <w:proofErr w:type="spellStart"/>
      <w:r w:rsidR="00711BAD" w:rsidRPr="000870C5">
        <w:rPr>
          <w:rFonts w:ascii="Calibri" w:hAnsi="Calibri" w:cs="Calibri"/>
          <w:color w:val="222222"/>
          <w:shd w:val="clear" w:color="auto" w:fill="FFFFFF"/>
        </w:rPr>
        <w:t>Mihailescu</w:t>
      </w:r>
      <w:proofErr w:type="spellEnd"/>
      <w:r w:rsidR="00C008E3" w:rsidRPr="000870C5">
        <w:rPr>
          <w:rFonts w:ascii="Calibri" w:hAnsi="Calibri" w:cs="Calibri"/>
          <w:color w:val="222222"/>
          <w:shd w:val="clear" w:color="auto" w:fill="FFFFFF"/>
        </w:rPr>
        <w:t xml:space="preserve">, </w:t>
      </w:r>
      <w:r w:rsidR="00711BAD" w:rsidRPr="000870C5">
        <w:rPr>
          <w:rFonts w:ascii="Calibri" w:hAnsi="Calibri" w:cs="Calibri"/>
          <w:color w:val="222222"/>
          <w:shd w:val="clear" w:color="auto" w:fill="FFFFFF"/>
        </w:rPr>
        <w:t>2017)</w:t>
      </w:r>
      <w:r w:rsidR="00A9281D" w:rsidRPr="000870C5">
        <w:rPr>
          <w:rFonts w:ascii="Calibri" w:hAnsi="Calibri" w:cs="Calibri"/>
          <w:color w:val="222222"/>
          <w:shd w:val="clear" w:color="auto" w:fill="FFFFFF"/>
        </w:rPr>
        <w:t xml:space="preserve"> as follows:</w:t>
      </w:r>
    </w:p>
    <w:p w:rsidR="000870C5" w:rsidRPr="000870C5" w:rsidRDefault="000870C5" w:rsidP="000870C5">
      <w:pPr>
        <w:bidi w:val="0"/>
        <w:spacing w:after="0" w:line="240" w:lineRule="auto"/>
        <w:jc w:val="both"/>
        <w:rPr>
          <w:rFonts w:ascii="Calibri" w:hAnsi="Calibri" w:cs="Calibri"/>
          <w:color w:val="222222"/>
          <w:shd w:val="clear" w:color="auto" w:fill="FFFFFF"/>
        </w:rPr>
      </w:pPr>
    </w:p>
    <w:p w:rsidR="00A9281D" w:rsidRPr="000870C5" w:rsidRDefault="00C008E3" w:rsidP="000870C5">
      <w:pPr>
        <w:pStyle w:val="ListParagraph"/>
        <w:numPr>
          <w:ilvl w:val="0"/>
          <w:numId w:val="13"/>
        </w:numPr>
        <w:bidi w:val="0"/>
        <w:spacing w:after="0" w:line="240" w:lineRule="auto"/>
        <w:ind w:left="426"/>
        <w:jc w:val="both"/>
        <w:rPr>
          <w:rFonts w:ascii="Calibri" w:hAnsi="Calibri" w:cs="Calibri"/>
        </w:rPr>
      </w:pPr>
      <w:r w:rsidRPr="000870C5">
        <w:rPr>
          <w:rFonts w:ascii="Calibri" w:hAnsi="Calibri" w:cs="Calibri"/>
          <w:color w:val="222222"/>
          <w:shd w:val="clear" w:color="auto" w:fill="FFFFFF"/>
        </w:rPr>
        <w:t xml:space="preserve">Security challenges </w:t>
      </w:r>
      <w:r w:rsidR="003A5BB2" w:rsidRPr="000870C5">
        <w:rPr>
          <w:rFonts w:ascii="Calibri" w:hAnsi="Calibri" w:cs="Calibri"/>
          <w:color w:val="222222"/>
          <w:shd w:val="clear" w:color="auto" w:fill="FFFFFF"/>
        </w:rPr>
        <w:t xml:space="preserve">where </w:t>
      </w:r>
      <w:r w:rsidRPr="000870C5">
        <w:rPr>
          <w:rFonts w:ascii="Calibri" w:hAnsi="Calibri" w:cs="Calibri"/>
        </w:rPr>
        <w:t xml:space="preserve">data </w:t>
      </w:r>
      <w:r w:rsidR="003A5BB2" w:rsidRPr="000870C5">
        <w:rPr>
          <w:rFonts w:ascii="Calibri" w:hAnsi="Calibri" w:cs="Calibri"/>
        </w:rPr>
        <w:t>are collected and</w:t>
      </w:r>
      <w:r w:rsidRPr="000870C5">
        <w:rPr>
          <w:rFonts w:ascii="Calibri" w:hAnsi="Calibri" w:cs="Calibri"/>
        </w:rPr>
        <w:t xml:space="preserve"> shared by many entities</w:t>
      </w:r>
      <w:r w:rsidR="003A5BB2" w:rsidRPr="000870C5">
        <w:rPr>
          <w:rFonts w:ascii="Calibri" w:hAnsi="Calibri" w:cs="Calibri"/>
          <w:color w:val="222222"/>
          <w:shd w:val="clear" w:color="auto" w:fill="FFFFFF"/>
        </w:rPr>
        <w:t xml:space="preserve"> in ports' community. </w:t>
      </w:r>
    </w:p>
    <w:p w:rsidR="00A9281D" w:rsidRPr="000870C5" w:rsidRDefault="003A5BB2" w:rsidP="000870C5">
      <w:pPr>
        <w:pStyle w:val="ListParagraph"/>
        <w:numPr>
          <w:ilvl w:val="0"/>
          <w:numId w:val="13"/>
        </w:numPr>
        <w:bidi w:val="0"/>
        <w:spacing w:after="0" w:line="240" w:lineRule="auto"/>
        <w:ind w:left="426"/>
        <w:jc w:val="both"/>
        <w:rPr>
          <w:rFonts w:ascii="Calibri" w:hAnsi="Calibri" w:cs="Calibri"/>
        </w:rPr>
      </w:pPr>
      <w:r w:rsidRPr="000870C5">
        <w:rPr>
          <w:rFonts w:ascii="Calibri" w:hAnsi="Calibri" w:cs="Calibri"/>
          <w:color w:val="222222"/>
          <w:shd w:val="clear" w:color="auto" w:fill="FFFFFF"/>
        </w:rPr>
        <w:t xml:space="preserve">Technological challenges in term of difficulties of data integration, analytical tools and flexibility. </w:t>
      </w:r>
    </w:p>
    <w:p w:rsidR="00A9281D" w:rsidRPr="000870C5" w:rsidRDefault="003A5BB2" w:rsidP="000870C5">
      <w:pPr>
        <w:pStyle w:val="ListParagraph"/>
        <w:numPr>
          <w:ilvl w:val="0"/>
          <w:numId w:val="13"/>
        </w:numPr>
        <w:bidi w:val="0"/>
        <w:spacing w:after="0" w:line="240" w:lineRule="auto"/>
        <w:ind w:left="426"/>
        <w:jc w:val="both"/>
        <w:rPr>
          <w:rFonts w:ascii="Calibri" w:hAnsi="Calibri" w:cs="Calibri"/>
        </w:rPr>
      </w:pPr>
      <w:r w:rsidRPr="000870C5">
        <w:rPr>
          <w:rFonts w:ascii="Calibri" w:hAnsi="Calibri" w:cs="Calibri"/>
          <w:color w:val="222222"/>
          <w:shd w:val="clear" w:color="auto" w:fill="FFFFFF"/>
        </w:rPr>
        <w:t xml:space="preserve">Human resources where there is a lack of specialised persons who handle and analyse data. </w:t>
      </w:r>
    </w:p>
    <w:p w:rsidR="00DA327C" w:rsidRPr="000870C5" w:rsidRDefault="00A9281D" w:rsidP="000870C5">
      <w:pPr>
        <w:pStyle w:val="ListParagraph"/>
        <w:numPr>
          <w:ilvl w:val="0"/>
          <w:numId w:val="13"/>
        </w:numPr>
        <w:bidi w:val="0"/>
        <w:spacing w:after="0" w:line="240" w:lineRule="auto"/>
        <w:ind w:left="426"/>
        <w:jc w:val="both"/>
        <w:rPr>
          <w:rFonts w:ascii="Calibri" w:hAnsi="Calibri" w:cs="Calibri"/>
        </w:rPr>
      </w:pPr>
      <w:r w:rsidRPr="000870C5">
        <w:rPr>
          <w:rFonts w:ascii="Calibri" w:hAnsi="Calibri" w:cs="Calibri"/>
          <w:color w:val="222222"/>
          <w:shd w:val="clear" w:color="auto" w:fill="FFFFFF"/>
        </w:rPr>
        <w:t>D</w:t>
      </w:r>
      <w:r w:rsidR="003A5BB2" w:rsidRPr="000870C5">
        <w:rPr>
          <w:rFonts w:ascii="Calibri" w:hAnsi="Calibri" w:cs="Calibri"/>
          <w:color w:val="222222"/>
          <w:shd w:val="clear" w:color="auto" w:fill="FFFFFF"/>
        </w:rPr>
        <w:t>ata governance where data are highly secured</w:t>
      </w:r>
      <w:r w:rsidR="002C3ADF" w:rsidRPr="000870C5">
        <w:rPr>
          <w:rFonts w:ascii="Calibri" w:hAnsi="Calibri" w:cs="Calibri"/>
          <w:color w:val="222222"/>
          <w:shd w:val="clear" w:color="auto" w:fill="FFFFFF"/>
        </w:rPr>
        <w:t xml:space="preserve">. </w:t>
      </w:r>
    </w:p>
    <w:p w:rsidR="000870C5" w:rsidRDefault="000870C5" w:rsidP="000870C5">
      <w:pPr>
        <w:bidi w:val="0"/>
        <w:spacing w:after="0" w:line="240" w:lineRule="auto"/>
        <w:jc w:val="both"/>
        <w:rPr>
          <w:rFonts w:ascii="Calibri" w:hAnsi="Calibri" w:cs="Calibri"/>
          <w:b/>
          <w:bCs/>
          <w:u w:val="single"/>
          <w:lang w:val="en-US"/>
        </w:rPr>
      </w:pPr>
    </w:p>
    <w:p w:rsidR="003A6613" w:rsidRPr="000870C5" w:rsidRDefault="006E2BD3" w:rsidP="000870C5">
      <w:pPr>
        <w:bidi w:val="0"/>
        <w:spacing w:after="0" w:line="240" w:lineRule="auto"/>
        <w:jc w:val="both"/>
        <w:rPr>
          <w:rFonts w:ascii="Calibri" w:hAnsi="Calibri" w:cs="Calibri"/>
          <w:b/>
          <w:bCs/>
          <w:u w:val="single"/>
        </w:rPr>
      </w:pPr>
      <w:r w:rsidRPr="000870C5">
        <w:rPr>
          <w:rFonts w:ascii="Calibri" w:hAnsi="Calibri" w:cs="Calibri"/>
          <w:b/>
          <w:bCs/>
          <w:u w:val="single"/>
          <w:lang w:val="en-US"/>
        </w:rPr>
        <w:t>Multidimensional Data and Analytics</w:t>
      </w:r>
    </w:p>
    <w:p w:rsidR="00EF539A" w:rsidRDefault="00F37495" w:rsidP="000870C5">
      <w:pPr>
        <w:bidi w:val="0"/>
        <w:spacing w:after="0" w:line="240" w:lineRule="auto"/>
        <w:jc w:val="both"/>
        <w:rPr>
          <w:rFonts w:ascii="Calibri" w:hAnsi="Calibri" w:cs="Calibri"/>
          <w:lang w:val="en-US"/>
        </w:rPr>
      </w:pPr>
      <w:r w:rsidRPr="000870C5">
        <w:rPr>
          <w:rFonts w:ascii="Calibri" w:hAnsi="Calibri" w:cs="Calibri"/>
        </w:rPr>
        <w:t>Regarding the challenges discussed above, the developed optimisation big data analytics framework needs to be adopted</w:t>
      </w:r>
      <w:r w:rsidR="00D44B91" w:rsidRPr="000870C5">
        <w:rPr>
          <w:rFonts w:ascii="Calibri" w:hAnsi="Calibri" w:cs="Calibri"/>
        </w:rPr>
        <w:t xml:space="preserve"> using </w:t>
      </w:r>
      <w:r w:rsidR="00DA327C" w:rsidRPr="000870C5">
        <w:rPr>
          <w:rFonts w:ascii="Calibri" w:hAnsi="Calibri" w:cs="Calibri"/>
        </w:rPr>
        <w:t xml:space="preserve">big </w:t>
      </w:r>
      <w:r w:rsidR="00D44B91" w:rsidRPr="000870C5">
        <w:rPr>
          <w:rFonts w:ascii="Calibri" w:hAnsi="Calibri" w:cs="Calibri"/>
        </w:rPr>
        <w:t xml:space="preserve">multidimensional data </w:t>
      </w:r>
      <w:r w:rsidR="00E82369" w:rsidRPr="000870C5">
        <w:rPr>
          <w:rFonts w:ascii="Calibri" w:hAnsi="Calibri" w:cs="Calibri"/>
        </w:rPr>
        <w:t>approach</w:t>
      </w:r>
      <w:r w:rsidR="00D44B91" w:rsidRPr="000870C5">
        <w:rPr>
          <w:rFonts w:ascii="Calibri" w:hAnsi="Calibri" w:cs="Calibri"/>
        </w:rPr>
        <w:t>.</w:t>
      </w:r>
      <w:r w:rsidR="00341CCE" w:rsidRPr="000870C5">
        <w:rPr>
          <w:rFonts w:ascii="Calibri" w:hAnsi="Calibri" w:cs="Calibri"/>
        </w:rPr>
        <w:t xml:space="preserve"> </w:t>
      </w:r>
      <w:r w:rsidR="00341CCE" w:rsidRPr="000870C5">
        <w:rPr>
          <w:rFonts w:ascii="Calibri" w:hAnsi="Calibri" w:cs="Calibri"/>
          <w:lang w:val="en-US"/>
        </w:rPr>
        <w:t>Indeed, multidimensional data represent an add-on value</w:t>
      </w:r>
      <w:r w:rsidR="00341CCE" w:rsidRPr="000870C5">
        <w:rPr>
          <w:rFonts w:ascii="Calibri" w:hAnsi="Calibri" w:cs="Calibri"/>
          <w:i/>
          <w:iCs/>
          <w:lang w:val="en-US"/>
        </w:rPr>
        <w:t xml:space="preserve"> </w:t>
      </w:r>
      <w:r w:rsidR="00341CCE" w:rsidRPr="000870C5">
        <w:rPr>
          <w:rFonts w:ascii="Calibri" w:hAnsi="Calibri" w:cs="Calibri"/>
          <w:lang w:val="en-US"/>
        </w:rPr>
        <w:t xml:space="preserve">for analytics models and methodologies. Different multidimensional data models can integrate with analytics </w:t>
      </w:r>
      <w:r w:rsidR="00B532A0" w:rsidRPr="000870C5">
        <w:rPr>
          <w:rFonts w:ascii="Calibri" w:hAnsi="Calibri" w:cs="Calibri"/>
          <w:lang w:val="en-US"/>
        </w:rPr>
        <w:t xml:space="preserve">including </w:t>
      </w:r>
      <w:r w:rsidR="00341CCE" w:rsidRPr="000870C5">
        <w:rPr>
          <w:rFonts w:ascii="Calibri" w:hAnsi="Calibri" w:cs="Calibri"/>
          <w:lang w:val="en-US"/>
        </w:rPr>
        <w:t>multidimensional abstractions, hierarchy-based dimensional tables, multi-resolution fact tables, multi-way aggregations</w:t>
      </w:r>
      <w:r w:rsidR="00B532A0" w:rsidRPr="000870C5">
        <w:rPr>
          <w:rFonts w:ascii="Calibri" w:hAnsi="Calibri" w:cs="Calibri"/>
          <w:lang w:val="en-US"/>
        </w:rPr>
        <w:t xml:space="preserve"> (</w:t>
      </w:r>
      <w:r w:rsidR="00B532A0" w:rsidRPr="000870C5">
        <w:rPr>
          <w:rFonts w:ascii="Calibri" w:hAnsi="Calibri" w:cs="Calibri"/>
          <w:color w:val="222222"/>
          <w:sz w:val="20"/>
          <w:szCs w:val="20"/>
          <w:shd w:val="clear" w:color="auto" w:fill="FFFFFF"/>
        </w:rPr>
        <w:t>Cuzzocrea et al., 2011)</w:t>
      </w:r>
      <w:r w:rsidR="00341CCE" w:rsidRPr="000870C5">
        <w:rPr>
          <w:rFonts w:ascii="Calibri" w:hAnsi="Calibri" w:cs="Calibri"/>
          <w:lang w:val="en-US"/>
        </w:rPr>
        <w:t xml:space="preserve">. This integration </w:t>
      </w:r>
      <w:r w:rsidR="0023755F" w:rsidRPr="000870C5">
        <w:rPr>
          <w:rFonts w:ascii="Calibri" w:hAnsi="Calibri" w:cs="Calibri"/>
          <w:lang w:val="en-US"/>
        </w:rPr>
        <w:t>attains</w:t>
      </w:r>
      <w:r w:rsidR="00341CCE" w:rsidRPr="000870C5">
        <w:rPr>
          <w:rFonts w:ascii="Calibri" w:hAnsi="Calibri" w:cs="Calibri"/>
          <w:lang w:val="en-US"/>
        </w:rPr>
        <w:t xml:space="preserve"> more powerful analytics capable of enhancing the developed framework in this paper.</w:t>
      </w:r>
      <w:r w:rsidR="0023755F" w:rsidRPr="000870C5">
        <w:rPr>
          <w:rFonts w:ascii="Calibri" w:hAnsi="Calibri" w:cs="Calibri"/>
          <w:lang w:val="en-US"/>
        </w:rPr>
        <w:t xml:space="preserve"> </w:t>
      </w:r>
      <w:r w:rsidR="00FC03F3" w:rsidRPr="000870C5">
        <w:rPr>
          <w:rFonts w:ascii="Calibri" w:hAnsi="Calibri" w:cs="Calibri"/>
          <w:lang w:val="en-US"/>
        </w:rPr>
        <w:t xml:space="preserve">Optimisation, evaluation aspects, advanced decision support tools, building multidimensional data structures, integrating multidimensional sources, developing languages of multidimensional data, and </w:t>
      </w:r>
      <w:proofErr w:type="spellStart"/>
      <w:r w:rsidR="00FC03F3" w:rsidRPr="000870C5">
        <w:rPr>
          <w:rFonts w:ascii="Calibri" w:hAnsi="Calibri" w:cs="Calibri"/>
          <w:lang w:val="en-US"/>
        </w:rPr>
        <w:t>visuali</w:t>
      </w:r>
      <w:r w:rsidR="00774CA9" w:rsidRPr="000870C5">
        <w:rPr>
          <w:rFonts w:ascii="Calibri" w:hAnsi="Calibri" w:cs="Calibri"/>
          <w:lang w:val="en-US"/>
        </w:rPr>
        <w:t>s</w:t>
      </w:r>
      <w:r w:rsidR="00FC03F3" w:rsidRPr="000870C5">
        <w:rPr>
          <w:rFonts w:ascii="Calibri" w:hAnsi="Calibri" w:cs="Calibri"/>
          <w:lang w:val="en-US"/>
        </w:rPr>
        <w:t>ation</w:t>
      </w:r>
      <w:proofErr w:type="spellEnd"/>
      <w:r w:rsidR="00FC03F3" w:rsidRPr="000870C5">
        <w:rPr>
          <w:rFonts w:ascii="Calibri" w:hAnsi="Calibri" w:cs="Calibri"/>
          <w:lang w:val="en-US"/>
        </w:rPr>
        <w:t xml:space="preserve"> issues, represent the second-generation big data revolution in the future. </w:t>
      </w:r>
      <w:r w:rsidR="000E792A" w:rsidRPr="000870C5">
        <w:rPr>
          <w:rFonts w:ascii="Calibri" w:hAnsi="Calibri" w:cs="Calibri"/>
        </w:rPr>
        <w:t>Huang</w:t>
      </w:r>
      <w:r w:rsidR="000E792A" w:rsidRPr="000870C5">
        <w:rPr>
          <w:rFonts w:ascii="Calibri" w:hAnsi="Calibri" w:cs="Calibri"/>
          <w:lang w:val="en-US"/>
        </w:rPr>
        <w:t xml:space="preserve"> et al. (2015) developed </w:t>
      </w:r>
      <w:r w:rsidR="006B17C2" w:rsidRPr="000870C5">
        <w:rPr>
          <w:rFonts w:ascii="Calibri" w:hAnsi="Calibri" w:cs="Calibri"/>
          <w:lang w:val="en-US"/>
        </w:rPr>
        <w:t xml:space="preserve">a </w:t>
      </w:r>
      <w:r w:rsidR="000E792A" w:rsidRPr="000870C5">
        <w:rPr>
          <w:rFonts w:ascii="Calibri" w:hAnsi="Calibri" w:cs="Calibri"/>
          <w:lang w:val="en-US"/>
        </w:rPr>
        <w:t xml:space="preserve">maritime big data management architecture which includes data provision, data preprocessing, data storage, data analysis, and data application as well as quality control and data security. Their architecture aims to enhance integration between multidimensional data with analytics as represented in the following equation. </w:t>
      </w:r>
      <w:r w:rsidR="003F4D77" w:rsidRPr="000870C5">
        <w:rPr>
          <w:rFonts w:ascii="Calibri" w:hAnsi="Calibri" w:cs="Calibri"/>
          <w:lang w:val="en-US"/>
        </w:rPr>
        <w:t xml:space="preserve">The question </w:t>
      </w:r>
      <w:r w:rsidR="003E1D79" w:rsidRPr="000870C5">
        <w:rPr>
          <w:rFonts w:ascii="Calibri" w:hAnsi="Calibri" w:cs="Calibri"/>
          <w:lang w:val="en-US"/>
        </w:rPr>
        <w:t>raised</w:t>
      </w:r>
      <w:r w:rsidR="003F4D77" w:rsidRPr="000870C5">
        <w:rPr>
          <w:rFonts w:ascii="Calibri" w:hAnsi="Calibri" w:cs="Calibri"/>
          <w:lang w:val="en-US"/>
        </w:rPr>
        <w:t xml:space="preserve"> is</w:t>
      </w:r>
      <w:r w:rsidR="003F4D77" w:rsidRPr="000870C5">
        <w:rPr>
          <w:rFonts w:ascii="Calibri" w:hAnsi="Calibri" w:cs="Calibri"/>
          <w:i/>
          <w:iCs/>
          <w:lang w:val="en-US"/>
        </w:rPr>
        <w:t xml:space="preserve"> how to achieve an effective integration of multidimensional data models with analytics over big data?</w:t>
      </w:r>
      <w:r w:rsidR="00716785" w:rsidRPr="000870C5">
        <w:rPr>
          <w:rFonts w:ascii="Calibri" w:hAnsi="Calibri" w:cs="Calibri"/>
          <w:lang w:val="en-US"/>
        </w:rPr>
        <w:t xml:space="preserve"> </w:t>
      </w:r>
      <w:r w:rsidR="000E792A" w:rsidRPr="000870C5">
        <w:rPr>
          <w:rFonts w:ascii="Calibri" w:eastAsia="MinionMath-Regular" w:hAnsi="Calibri" w:cs="Calibri"/>
          <w:lang w:val="en-US"/>
        </w:rPr>
        <w:t>From Figure 1,</w:t>
      </w:r>
      <w:r w:rsidR="000E792A" w:rsidRPr="000870C5">
        <w:rPr>
          <w:rFonts w:ascii="Calibri" w:eastAsia="MinionMath-Regular" w:hAnsi="Calibri" w:cs="Calibri"/>
          <w:sz w:val="20"/>
          <w:szCs w:val="20"/>
          <w:lang w:val="en-US"/>
        </w:rPr>
        <w:t xml:space="preserve"> </w:t>
      </w:r>
      <w:r w:rsidR="000E792A" w:rsidRPr="000870C5">
        <w:rPr>
          <w:rFonts w:ascii="Calibri" w:hAnsi="Calibri" w:cs="Calibri"/>
          <w:lang w:val="en-US"/>
        </w:rPr>
        <w:t>datasets are divided into several layers according to</w:t>
      </w:r>
      <w:r w:rsidR="000E792A" w:rsidRPr="000870C5">
        <w:rPr>
          <w:rFonts w:ascii="Calibri" w:eastAsia="MinionMath-Regular" w:hAnsi="Calibri" w:cs="Calibri"/>
          <w:sz w:val="20"/>
          <w:szCs w:val="20"/>
          <w:lang w:val="en-US"/>
        </w:rPr>
        <w:t xml:space="preserve"> </w:t>
      </w:r>
      <w:r w:rsidR="000E792A" w:rsidRPr="000870C5">
        <w:rPr>
          <w:rFonts w:ascii="Calibri" w:hAnsi="Calibri" w:cs="Calibri"/>
          <w:lang w:val="en-US"/>
        </w:rPr>
        <w:t>attributes, measures and dimensions where</w:t>
      </w:r>
      <w:r w:rsidR="000E792A" w:rsidRPr="000870C5">
        <w:rPr>
          <w:rFonts w:ascii="Calibri" w:eastAsia="MinionMath-Regular" w:hAnsi="Calibri" w:cs="Calibri"/>
          <w:sz w:val="20"/>
          <w:szCs w:val="20"/>
          <w:lang w:val="en-US"/>
        </w:rPr>
        <w:t xml:space="preserve"> </w:t>
      </w:r>
      <w:r w:rsidR="000E792A" w:rsidRPr="000870C5">
        <w:rPr>
          <w:rFonts w:ascii="Calibri" w:hAnsi="Calibri" w:cs="Calibri"/>
          <w:lang w:val="en-US"/>
        </w:rPr>
        <w:t xml:space="preserve">are stored in clouds. </w:t>
      </w:r>
      <w:r w:rsidR="006A4009" w:rsidRPr="000870C5">
        <w:rPr>
          <w:rFonts w:ascii="Calibri" w:hAnsi="Calibri" w:cs="Calibri"/>
          <w:lang w:val="en-US"/>
        </w:rPr>
        <w:t>In order t</w:t>
      </w:r>
      <w:r w:rsidR="00AD7FE4" w:rsidRPr="000870C5">
        <w:rPr>
          <w:rFonts w:ascii="Calibri" w:hAnsi="Calibri" w:cs="Calibri"/>
          <w:lang w:val="en-US"/>
        </w:rPr>
        <w:t xml:space="preserve">o improve </w:t>
      </w:r>
      <w:r w:rsidR="006A4009" w:rsidRPr="000870C5">
        <w:rPr>
          <w:rFonts w:ascii="Calibri" w:hAnsi="Calibri" w:cs="Calibri"/>
          <w:lang w:val="en-US"/>
        </w:rPr>
        <w:t xml:space="preserve">the </w:t>
      </w:r>
      <w:r w:rsidR="00AD7FE4" w:rsidRPr="000870C5">
        <w:rPr>
          <w:rFonts w:ascii="Calibri" w:hAnsi="Calibri" w:cs="Calibri"/>
          <w:lang w:val="en-US"/>
        </w:rPr>
        <w:t>query efficiency on cloud storage</w:t>
      </w:r>
      <w:r w:rsidR="006A4009" w:rsidRPr="000870C5">
        <w:rPr>
          <w:rFonts w:ascii="Calibri" w:hAnsi="Calibri" w:cs="Calibri"/>
          <w:lang w:val="en-US"/>
        </w:rPr>
        <w:t>, it is essential to assure the optimal utilisation of storage resource</w:t>
      </w:r>
      <w:r w:rsidR="003E1D79" w:rsidRPr="000870C5">
        <w:rPr>
          <w:rFonts w:ascii="Calibri" w:hAnsi="Calibri" w:cs="Calibri"/>
          <w:lang w:val="en-US"/>
        </w:rPr>
        <w:t xml:space="preserve"> and data migration</w:t>
      </w:r>
      <w:r w:rsidR="00EF539A" w:rsidRPr="000870C5">
        <w:rPr>
          <w:rFonts w:ascii="Calibri" w:hAnsi="Calibri" w:cs="Calibri"/>
          <w:lang w:val="en-US"/>
        </w:rPr>
        <w:t>. Things like data sensitivity, data access frequency, data time length, and data size should be fully considered when performing data migration.</w:t>
      </w:r>
      <w:r w:rsidR="00FC0697" w:rsidRPr="000870C5">
        <w:rPr>
          <w:rFonts w:ascii="Calibri" w:hAnsi="Calibri" w:cs="Calibri"/>
          <w:lang w:val="en-US"/>
        </w:rPr>
        <w:t xml:space="preserve"> The migration function </w:t>
      </w:r>
      <w:r w:rsidR="00774CA9" w:rsidRPr="000870C5">
        <w:rPr>
          <w:rFonts w:ascii="Calibri" w:hAnsi="Calibri" w:cs="Calibri"/>
          <w:lang w:val="en-US"/>
        </w:rPr>
        <w:t xml:space="preserve">can be presented </w:t>
      </w:r>
      <w:r w:rsidR="00FC0697" w:rsidRPr="000870C5">
        <w:rPr>
          <w:rFonts w:ascii="Calibri" w:hAnsi="Calibri" w:cs="Calibri"/>
          <w:lang w:val="en-US"/>
        </w:rPr>
        <w:t>as follows:</w:t>
      </w:r>
    </w:p>
    <w:p w:rsidR="000870C5" w:rsidRPr="000870C5" w:rsidRDefault="000870C5" w:rsidP="000870C5">
      <w:pPr>
        <w:bidi w:val="0"/>
        <w:spacing w:after="0" w:line="240" w:lineRule="auto"/>
        <w:jc w:val="both"/>
        <w:rPr>
          <w:rFonts w:ascii="Calibri" w:hAnsi="Calibri" w:cs="Calibri"/>
          <w:lang w:val="en-US"/>
        </w:rPr>
      </w:pPr>
    </w:p>
    <w:p w:rsidR="00FC0697" w:rsidRPr="000870C5" w:rsidRDefault="00FC0697" w:rsidP="000870C5">
      <w:pPr>
        <w:bidi w:val="0"/>
        <w:spacing w:after="0" w:line="240" w:lineRule="auto"/>
        <w:jc w:val="center"/>
        <w:rPr>
          <w:rFonts w:ascii="Calibri" w:hAnsi="Calibri" w:cs="Calibri"/>
          <w:lang w:val="en-US"/>
        </w:rPr>
      </w:pPr>
      <w:r w:rsidRPr="000870C5">
        <w:rPr>
          <w:rFonts w:ascii="Calibri" w:hAnsi="Calibri" w:cs="Calibri"/>
          <w:lang w:val="en-US"/>
        </w:rPr>
        <w:t>D</w:t>
      </w:r>
      <w:r w:rsidR="006B096A" w:rsidRPr="000870C5">
        <w:rPr>
          <w:rFonts w:ascii="Calibri" w:hAnsi="Calibri" w:cs="Calibri"/>
          <w:lang w:val="en-US"/>
        </w:rPr>
        <w:t xml:space="preserve"> (V</w:t>
      </w:r>
      <w:r w:rsidR="006B096A" w:rsidRPr="000870C5">
        <w:rPr>
          <w:rFonts w:ascii="Calibri" w:hAnsi="Calibri" w:cs="Calibri"/>
          <w:vertAlign w:val="subscript"/>
          <w:lang w:val="en-US"/>
        </w:rPr>
        <w:t>1</w:t>
      </w:r>
      <w:r w:rsidR="006B096A" w:rsidRPr="000870C5">
        <w:rPr>
          <w:rFonts w:ascii="Calibri" w:hAnsi="Calibri" w:cs="Calibri"/>
          <w:lang w:val="en-US"/>
        </w:rPr>
        <w:t>, V</w:t>
      </w:r>
      <w:r w:rsidR="0077245D" w:rsidRPr="000870C5">
        <w:rPr>
          <w:rFonts w:ascii="Calibri" w:hAnsi="Calibri" w:cs="Calibri"/>
          <w:vertAlign w:val="subscript"/>
          <w:lang w:val="en-US"/>
        </w:rPr>
        <w:t>2</w:t>
      </w:r>
      <w:r w:rsidR="0077245D" w:rsidRPr="000870C5">
        <w:rPr>
          <w:rFonts w:ascii="Calibri" w:hAnsi="Calibri" w:cs="Calibri"/>
          <w:lang w:val="en-US"/>
        </w:rPr>
        <w:t>….</w:t>
      </w:r>
      <w:r w:rsidR="006B096A" w:rsidRPr="000870C5">
        <w:rPr>
          <w:rFonts w:ascii="Calibri" w:hAnsi="Calibri" w:cs="Calibri"/>
          <w:lang w:val="en-US"/>
        </w:rPr>
        <w:t>, V</w:t>
      </w:r>
      <w:r w:rsidR="0077245D" w:rsidRPr="000870C5">
        <w:rPr>
          <w:rFonts w:ascii="Calibri" w:hAnsi="Calibri" w:cs="Calibri"/>
          <w:vertAlign w:val="subscript"/>
          <w:lang w:val="en-US"/>
        </w:rPr>
        <w:t>n</w:t>
      </w:r>
      <w:r w:rsidR="006B096A" w:rsidRPr="000870C5">
        <w:rPr>
          <w:rFonts w:ascii="Calibri" w:hAnsi="Calibri" w:cs="Calibri"/>
          <w:lang w:val="en-US"/>
        </w:rPr>
        <w:t>)</w:t>
      </w:r>
      <w:r w:rsidRPr="000870C5">
        <w:rPr>
          <w:rFonts w:ascii="Calibri" w:hAnsi="Calibri" w:cs="Calibri"/>
          <w:lang w:val="en-US"/>
        </w:rPr>
        <w:t xml:space="preserve"> = </w:t>
      </w:r>
      <m:oMath>
        <m:nary>
          <m:naryPr>
            <m:chr m:val="∑"/>
            <m:limLoc m:val="undOvr"/>
            <m:ctrlPr>
              <w:rPr>
                <w:rFonts w:ascii="Cambria Math" w:hAnsi="Cambria Math" w:cs="Calibri"/>
                <w:i/>
                <w:lang w:val="en-US"/>
              </w:rPr>
            </m:ctrlPr>
          </m:naryPr>
          <m:sub>
            <m:r>
              <w:rPr>
                <w:rFonts w:ascii="Cambria Math" w:hAnsi="Cambria Math" w:cs="Calibri"/>
                <w:lang w:val="en-US"/>
              </w:rPr>
              <m:t>i=1</m:t>
            </m:r>
          </m:sub>
          <m:sup>
            <m:r>
              <w:rPr>
                <w:rFonts w:ascii="Cambria Math" w:hAnsi="Cambria Math" w:cs="Calibri"/>
                <w:lang w:val="en-US"/>
              </w:rPr>
              <m:t>n</m:t>
            </m:r>
          </m:sup>
          <m:e>
            <m:f>
              <m:fPr>
                <m:ctrlPr>
                  <w:rPr>
                    <w:rFonts w:ascii="Cambria Math" w:hAnsi="Cambria Math" w:cs="Calibri"/>
                    <w:i/>
                    <w:lang w:val="en-US"/>
                  </w:rPr>
                </m:ctrlPr>
              </m:fPr>
              <m:num>
                <m:r>
                  <w:rPr>
                    <w:rFonts w:ascii="Cambria Math" w:hAnsi="Cambria Math" w:cs="Calibri"/>
                    <w:lang w:val="en-US"/>
                  </w:rPr>
                  <m:t>1</m:t>
                </m:r>
              </m:num>
              <m:den>
                <m:r>
                  <w:rPr>
                    <w:rFonts w:ascii="Cambria Math" w:hAnsi="Cambria Math" w:cs="Calibri"/>
                    <w:lang w:val="en-US"/>
                  </w:rPr>
                  <m:t>Ti</m:t>
                </m:r>
              </m:den>
            </m:f>
          </m:e>
        </m:nary>
      </m:oMath>
      <w:r w:rsidRPr="000870C5">
        <w:rPr>
          <w:rFonts w:ascii="Calibri" w:hAnsi="Calibri" w:cs="Calibri"/>
          <w:lang w:val="en-US"/>
        </w:rPr>
        <w:t xml:space="preserve"> X </w:t>
      </w:r>
      <m:oMath>
        <m:nary>
          <m:naryPr>
            <m:chr m:val="∑"/>
            <m:limLoc m:val="undOvr"/>
            <m:ctrlPr>
              <w:rPr>
                <w:rFonts w:ascii="Cambria Math" w:hAnsi="Cambria Math" w:cs="Calibri"/>
                <w:i/>
                <w:lang w:val="en-US"/>
              </w:rPr>
            </m:ctrlPr>
          </m:naryPr>
          <m:sub>
            <m:r>
              <w:rPr>
                <w:rFonts w:ascii="Cambria Math" w:hAnsi="Cambria Math" w:cs="Calibri"/>
                <w:lang w:val="en-US"/>
              </w:rPr>
              <m:t>K=1</m:t>
            </m:r>
          </m:sub>
          <m:sup>
            <m:r>
              <w:rPr>
                <w:rFonts w:ascii="Cambria Math" w:hAnsi="Cambria Math" w:cs="Calibri"/>
                <w:lang w:val="en-US"/>
              </w:rPr>
              <m:t>n</m:t>
            </m:r>
          </m:sup>
          <m:e>
            <m:r>
              <w:rPr>
                <w:rFonts w:ascii="Cambria Math" w:hAnsi="Cambria Math" w:cs="Calibri"/>
                <w:lang w:val="en-US"/>
              </w:rPr>
              <m:t>fk</m:t>
            </m:r>
          </m:e>
        </m:nary>
      </m:oMath>
      <w:r w:rsidR="00B95C7A" w:rsidRPr="000870C5">
        <w:rPr>
          <w:rFonts w:ascii="Calibri" w:hAnsi="Calibri" w:cs="Calibri"/>
          <w:lang w:val="en-US"/>
        </w:rPr>
        <w:t xml:space="preserve"> X </w:t>
      </w:r>
      <m:oMath>
        <m:f>
          <m:fPr>
            <m:ctrlPr>
              <w:rPr>
                <w:rFonts w:ascii="Cambria Math" w:hAnsi="Cambria Math" w:cs="Calibri"/>
                <w:i/>
                <w:lang w:val="en-US"/>
              </w:rPr>
            </m:ctrlPr>
          </m:fPr>
          <m:num>
            <m:r>
              <w:rPr>
                <w:rFonts w:ascii="Cambria Math" w:hAnsi="Cambria Math" w:cs="Calibri"/>
                <w:lang w:val="en-US"/>
              </w:rPr>
              <m:t>1</m:t>
            </m:r>
          </m:num>
          <m:den>
            <m:r>
              <w:rPr>
                <w:rFonts w:ascii="Cambria Math" w:hAnsi="Cambria Math" w:cs="Calibri"/>
                <w:lang w:val="en-US"/>
              </w:rPr>
              <m:t>S</m:t>
            </m:r>
          </m:den>
        </m:f>
      </m:oMath>
    </w:p>
    <w:p w:rsidR="000870C5" w:rsidRDefault="000870C5" w:rsidP="000870C5">
      <w:pPr>
        <w:autoSpaceDE w:val="0"/>
        <w:autoSpaceDN w:val="0"/>
        <w:bidi w:val="0"/>
        <w:adjustRightInd w:val="0"/>
        <w:spacing w:after="0" w:line="240" w:lineRule="auto"/>
        <w:jc w:val="both"/>
        <w:rPr>
          <w:rFonts w:ascii="Calibri" w:hAnsi="Calibri" w:cs="Calibri"/>
          <w:lang w:val="en-US"/>
        </w:rPr>
      </w:pPr>
    </w:p>
    <w:p w:rsidR="0036363B" w:rsidRDefault="00BB13ED" w:rsidP="000870C5">
      <w:pPr>
        <w:autoSpaceDE w:val="0"/>
        <w:autoSpaceDN w:val="0"/>
        <w:bidi w:val="0"/>
        <w:adjustRightInd w:val="0"/>
        <w:spacing w:after="0" w:line="240" w:lineRule="auto"/>
        <w:jc w:val="both"/>
        <w:rPr>
          <w:rFonts w:ascii="Calibri" w:eastAsia="MinionMath-Regular" w:hAnsi="Calibri" w:cs="Calibri"/>
        </w:rPr>
      </w:pPr>
      <w:r w:rsidRPr="000870C5">
        <w:rPr>
          <w:rFonts w:ascii="Calibri" w:hAnsi="Calibri" w:cs="Calibri"/>
          <w:lang w:val="en-US"/>
        </w:rPr>
        <w:t>Where</w:t>
      </w:r>
      <w:r w:rsidRPr="000870C5">
        <w:rPr>
          <w:rFonts w:ascii="Calibri" w:eastAsia="MinionMath-Regular" w:hAnsi="Calibri" w:cs="Calibri"/>
          <w:lang w:val="en-US"/>
        </w:rPr>
        <w:t xml:space="preserve"> </w:t>
      </w:r>
      <w:r w:rsidRPr="000870C5">
        <w:rPr>
          <w:rFonts w:ascii="Cambria Math" w:eastAsia="MinionMath-Regular" w:hAnsi="Cambria Math" w:cs="Cambria Math"/>
          <w:lang w:val="en-US"/>
        </w:rPr>
        <w:t>𝑇</w:t>
      </w:r>
      <w:r w:rsidRPr="000870C5">
        <w:rPr>
          <w:rFonts w:ascii="Cambria Math" w:eastAsia="MinionMath-Capt" w:hAnsi="Cambria Math" w:cs="Cambria Math"/>
          <w:lang w:val="en-US"/>
        </w:rPr>
        <w:t>𝑖</w:t>
      </w:r>
      <w:r w:rsidRPr="000870C5">
        <w:rPr>
          <w:rFonts w:ascii="Calibri" w:eastAsia="MinionMath-Capt" w:hAnsi="Calibri" w:cs="Calibri"/>
          <w:lang w:val="en-US"/>
        </w:rPr>
        <w:t xml:space="preserve"> </w:t>
      </w:r>
      <w:r w:rsidRPr="000870C5">
        <w:rPr>
          <w:rFonts w:ascii="Calibri" w:hAnsi="Calibri" w:cs="Calibri"/>
          <w:lang w:val="en-US"/>
        </w:rPr>
        <w:t xml:space="preserve">represents time-length of the </w:t>
      </w:r>
      <w:r w:rsidRPr="000870C5">
        <w:rPr>
          <w:rFonts w:ascii="Cambria Math" w:eastAsia="MinionMath-Regular" w:hAnsi="Cambria Math" w:cs="Cambria Math"/>
          <w:lang w:val="en-US"/>
        </w:rPr>
        <w:t>𝑖</w:t>
      </w:r>
      <w:proofErr w:type="spellStart"/>
      <w:r w:rsidRPr="000870C5">
        <w:rPr>
          <w:rFonts w:ascii="Calibri" w:hAnsi="Calibri" w:cs="Calibri"/>
          <w:lang w:val="en-US"/>
        </w:rPr>
        <w:t>th</w:t>
      </w:r>
      <w:proofErr w:type="spellEnd"/>
      <w:r w:rsidRPr="000870C5">
        <w:rPr>
          <w:rFonts w:ascii="Calibri" w:hAnsi="Calibri" w:cs="Calibri"/>
          <w:lang w:val="en-US"/>
        </w:rPr>
        <w:t xml:space="preserve"> access of the marine</w:t>
      </w:r>
      <w:r w:rsidRPr="000870C5">
        <w:rPr>
          <w:rFonts w:ascii="Calibri" w:eastAsia="MinionMath-Regular" w:hAnsi="Calibri" w:cs="Calibri"/>
          <w:lang w:val="en-US"/>
        </w:rPr>
        <w:t xml:space="preserve"> </w:t>
      </w:r>
      <w:r w:rsidRPr="000870C5">
        <w:rPr>
          <w:rFonts w:ascii="Calibri" w:hAnsi="Calibri" w:cs="Calibri"/>
          <w:lang w:val="en-US"/>
        </w:rPr>
        <w:t xml:space="preserve">dataset </w:t>
      </w:r>
      <w:r w:rsidRPr="000870C5">
        <w:rPr>
          <w:rFonts w:ascii="Cambria Math" w:eastAsia="MinionMath-Regular" w:hAnsi="Cambria Math" w:cs="Cambria Math"/>
          <w:lang w:val="en-US"/>
        </w:rPr>
        <w:t>𝐷</w:t>
      </w:r>
      <w:r w:rsidR="0077245D" w:rsidRPr="000870C5">
        <w:rPr>
          <w:rFonts w:ascii="Calibri" w:eastAsia="MinionMath-Regular" w:hAnsi="Calibri" w:cs="Calibri"/>
          <w:lang w:val="en-US"/>
        </w:rPr>
        <w:t xml:space="preserve"> per attribute V</w:t>
      </w:r>
      <w:r w:rsidR="0077245D" w:rsidRPr="000870C5">
        <w:rPr>
          <w:rFonts w:ascii="Calibri" w:eastAsia="MinionMath-Regular" w:hAnsi="Calibri" w:cs="Calibri"/>
          <w:vertAlign w:val="subscript"/>
          <w:lang w:val="en-US"/>
        </w:rPr>
        <w:t>n</w:t>
      </w:r>
      <w:r w:rsidRPr="000870C5">
        <w:rPr>
          <w:rFonts w:ascii="Calibri" w:hAnsi="Calibri" w:cs="Calibri"/>
          <w:lang w:val="en-US"/>
        </w:rPr>
        <w:t xml:space="preserve">, </w:t>
      </w:r>
      <w:r w:rsidRPr="000870C5">
        <w:rPr>
          <w:rFonts w:ascii="Cambria Math" w:eastAsia="MinionMath-Regular" w:hAnsi="Cambria Math" w:cs="Cambria Math"/>
          <w:lang w:val="en-US"/>
        </w:rPr>
        <w:t>𝑓</w:t>
      </w:r>
      <w:r w:rsidRPr="000870C5">
        <w:rPr>
          <w:rFonts w:ascii="Cambria Math" w:eastAsia="MinionMath-Capt" w:hAnsi="Cambria Math" w:cs="Cambria Math"/>
          <w:lang w:val="en-US"/>
        </w:rPr>
        <w:t>𝑘</w:t>
      </w:r>
      <w:r w:rsidRPr="000870C5">
        <w:rPr>
          <w:rFonts w:ascii="Calibri" w:eastAsia="MinionMath-Capt" w:hAnsi="Calibri" w:cs="Calibri"/>
          <w:lang w:val="en-US"/>
        </w:rPr>
        <w:t xml:space="preserve"> </w:t>
      </w:r>
      <w:r w:rsidRPr="000870C5">
        <w:rPr>
          <w:rFonts w:ascii="Calibri" w:hAnsi="Calibri" w:cs="Calibri"/>
          <w:lang w:val="en-US"/>
        </w:rPr>
        <w:t xml:space="preserve">represents access frequency of marine dataset </w:t>
      </w:r>
      <w:r w:rsidRPr="000870C5">
        <w:rPr>
          <w:rFonts w:ascii="Cambria Math" w:eastAsia="MinionMath-Regular" w:hAnsi="Cambria Math" w:cs="Cambria Math"/>
          <w:lang w:val="en-US"/>
        </w:rPr>
        <w:t>𝐷</w:t>
      </w:r>
      <w:r w:rsidRPr="000870C5">
        <w:rPr>
          <w:rFonts w:ascii="Calibri" w:eastAsia="MinionMath-Regular" w:hAnsi="Calibri" w:cs="Calibri"/>
          <w:lang w:val="en-US"/>
        </w:rPr>
        <w:t xml:space="preserve"> </w:t>
      </w:r>
      <w:r w:rsidRPr="000870C5">
        <w:rPr>
          <w:rFonts w:ascii="Calibri" w:hAnsi="Calibri" w:cs="Calibri"/>
          <w:lang w:val="en-US"/>
        </w:rPr>
        <w:t xml:space="preserve">over the period of </w:t>
      </w:r>
      <w:r w:rsidRPr="000870C5">
        <w:rPr>
          <w:rFonts w:ascii="Cambria Math" w:eastAsia="MinionMath-Regular" w:hAnsi="Cambria Math" w:cs="Cambria Math"/>
          <w:lang w:val="en-US"/>
        </w:rPr>
        <w:t>𝑇</w:t>
      </w:r>
      <w:r w:rsidRPr="000870C5">
        <w:rPr>
          <w:rFonts w:ascii="Cambria Math" w:eastAsia="MinionMath-Capt" w:hAnsi="Cambria Math" w:cs="Cambria Math"/>
          <w:lang w:val="en-US"/>
        </w:rPr>
        <w:t>𝑘</w:t>
      </w:r>
      <w:r w:rsidRPr="000870C5">
        <w:rPr>
          <w:rFonts w:ascii="Calibri" w:hAnsi="Calibri" w:cs="Calibri"/>
          <w:lang w:val="en-US"/>
        </w:rPr>
        <w:t xml:space="preserve">, and </w:t>
      </w:r>
      <w:r w:rsidRPr="000870C5">
        <w:rPr>
          <w:rFonts w:ascii="Cambria Math" w:eastAsia="MinionMath-Regular" w:hAnsi="Cambria Math" w:cs="Cambria Math"/>
          <w:lang w:val="en-US"/>
        </w:rPr>
        <w:t>𝑆</w:t>
      </w:r>
      <w:r w:rsidRPr="000870C5">
        <w:rPr>
          <w:rFonts w:ascii="Calibri" w:eastAsia="MinionMath-Regular" w:hAnsi="Calibri" w:cs="Calibri"/>
          <w:lang w:val="en-US"/>
        </w:rPr>
        <w:t xml:space="preserve"> </w:t>
      </w:r>
      <w:r w:rsidRPr="000870C5">
        <w:rPr>
          <w:rFonts w:ascii="Calibri" w:hAnsi="Calibri" w:cs="Calibri"/>
          <w:lang w:val="en-US"/>
        </w:rPr>
        <w:t xml:space="preserve">is the size of marine dataset </w:t>
      </w:r>
      <w:r w:rsidRPr="000870C5">
        <w:rPr>
          <w:rFonts w:ascii="Cambria Math" w:eastAsia="MinionMath-Regular" w:hAnsi="Cambria Math" w:cs="Cambria Math"/>
          <w:lang w:val="en-US"/>
        </w:rPr>
        <w:t>𝐷</w:t>
      </w:r>
      <w:r w:rsidRPr="000870C5">
        <w:rPr>
          <w:rFonts w:ascii="Calibri" w:hAnsi="Calibri" w:cs="Calibri"/>
          <w:lang w:val="en-US"/>
        </w:rPr>
        <w:t>.</w:t>
      </w:r>
      <w:r w:rsidR="006E0E99" w:rsidRPr="000870C5">
        <w:rPr>
          <w:rFonts w:ascii="Calibri" w:eastAsia="MinionMath-Regular" w:hAnsi="Calibri" w:cs="Calibri"/>
          <w:lang w:val="en-US"/>
        </w:rPr>
        <w:t xml:space="preserve"> Along with </w:t>
      </w:r>
      <w:r w:rsidR="006E0E99" w:rsidRPr="000870C5">
        <w:rPr>
          <w:rFonts w:ascii="Calibri" w:hAnsi="Calibri" w:cs="Calibri"/>
        </w:rPr>
        <w:t xml:space="preserve">a maritime big data analytics model, </w:t>
      </w:r>
      <w:r w:rsidR="00F972F1" w:rsidRPr="000870C5">
        <w:rPr>
          <w:rFonts w:ascii="Calibri" w:eastAsia="MinionMath-Regular" w:hAnsi="Calibri" w:cs="Calibri"/>
          <w:lang w:val="en-US"/>
        </w:rPr>
        <w:t xml:space="preserve">the previous migration function </w:t>
      </w:r>
      <w:r w:rsidR="00E57CB4" w:rsidRPr="000870C5">
        <w:rPr>
          <w:rFonts w:ascii="Calibri" w:eastAsia="MinionMath-Regular" w:hAnsi="Calibri" w:cs="Calibri"/>
          <w:lang w:val="en-US"/>
        </w:rPr>
        <w:t>support</w:t>
      </w:r>
      <w:r w:rsidR="00F972F1" w:rsidRPr="000870C5">
        <w:rPr>
          <w:rFonts w:ascii="Calibri" w:eastAsia="MinionMath-Regular" w:hAnsi="Calibri" w:cs="Calibri"/>
          <w:lang w:val="en-US"/>
        </w:rPr>
        <w:t xml:space="preserve">s </w:t>
      </w:r>
      <w:r w:rsidR="00E57CB4" w:rsidRPr="000870C5">
        <w:rPr>
          <w:rFonts w:ascii="Calibri" w:eastAsia="MinionMath-Regular" w:hAnsi="Calibri" w:cs="Calibri"/>
          <w:lang w:val="en-US"/>
        </w:rPr>
        <w:t xml:space="preserve">dynamic data migration in a maritime supply chain, where integration between multidimensional data with analytics can be attained over big data. </w:t>
      </w:r>
      <w:r w:rsidR="00774CA9" w:rsidRPr="000870C5">
        <w:rPr>
          <w:rFonts w:ascii="Calibri" w:eastAsia="MinionMath-Regular" w:hAnsi="Calibri" w:cs="Calibri"/>
          <w:lang w:val="en-US"/>
        </w:rPr>
        <w:t>On the other hand, o</w:t>
      </w:r>
      <w:r w:rsidR="00E81C73" w:rsidRPr="000870C5">
        <w:rPr>
          <w:rFonts w:ascii="Calibri" w:eastAsia="MinionMath-Regular" w:hAnsi="Calibri" w:cs="Calibri"/>
          <w:lang w:val="en-US"/>
        </w:rPr>
        <w:t>perations at ports are characterised by complexity and high uncertainty. So, it is essential for t</w:t>
      </w:r>
      <w:r w:rsidR="00116E19" w:rsidRPr="000870C5">
        <w:rPr>
          <w:rFonts w:ascii="Calibri" w:eastAsia="MinionMath-Regular" w:hAnsi="Calibri" w:cs="Calibri"/>
          <w:lang w:val="en-US"/>
        </w:rPr>
        <w:t>urning maritime big data into maritime big value</w:t>
      </w:r>
      <w:r w:rsidR="00E81C73" w:rsidRPr="000870C5">
        <w:rPr>
          <w:rFonts w:ascii="Calibri" w:eastAsia="MinionMath-Regular" w:hAnsi="Calibri" w:cs="Calibri"/>
          <w:lang w:val="en-US"/>
        </w:rPr>
        <w:t>. I</w:t>
      </w:r>
      <w:r w:rsidR="00365C26" w:rsidRPr="000870C5">
        <w:rPr>
          <w:rFonts w:ascii="Calibri" w:eastAsia="MinionMath-Regular" w:hAnsi="Calibri" w:cs="Calibri"/>
          <w:lang w:val="en-US"/>
        </w:rPr>
        <w:t xml:space="preserve">nformation entropy can be applied </w:t>
      </w:r>
      <w:r w:rsidR="00E81C73" w:rsidRPr="000870C5">
        <w:rPr>
          <w:rFonts w:ascii="Calibri" w:eastAsia="MinionMath-Regular" w:hAnsi="Calibri" w:cs="Calibri"/>
          <w:lang w:val="en-US"/>
        </w:rPr>
        <w:t xml:space="preserve">for this purpose </w:t>
      </w:r>
      <w:r w:rsidR="00365C26" w:rsidRPr="000870C5">
        <w:rPr>
          <w:rFonts w:ascii="Calibri" w:eastAsia="MinionMath-Regular" w:hAnsi="Calibri" w:cs="Calibri"/>
          <w:lang w:val="en-US"/>
        </w:rPr>
        <w:t xml:space="preserve">as </w:t>
      </w:r>
      <w:r w:rsidR="00E81C73" w:rsidRPr="000870C5">
        <w:rPr>
          <w:rFonts w:ascii="Calibri" w:hAnsi="Calibri" w:cs="Calibri"/>
          <w:color w:val="222222"/>
          <w:shd w:val="clear" w:color="auto" w:fill="FFFFFF"/>
        </w:rPr>
        <w:t xml:space="preserve">it is </w:t>
      </w:r>
      <w:r w:rsidR="0036363B" w:rsidRPr="000870C5">
        <w:rPr>
          <w:rFonts w:ascii="Calibri" w:hAnsi="Calibri" w:cs="Calibri"/>
          <w:color w:val="222222"/>
          <w:shd w:val="clear" w:color="auto" w:fill="FFFFFF"/>
        </w:rPr>
        <w:t>a logarithmic measure of the rate of transfer of information in a particular message or language.</w:t>
      </w:r>
      <w:r w:rsidR="00365C26" w:rsidRPr="000870C5">
        <w:rPr>
          <w:rFonts w:ascii="Calibri" w:eastAsia="MinionMath-Regular" w:hAnsi="Calibri" w:cs="Calibri"/>
          <w:lang w:val="en-US"/>
        </w:rPr>
        <w:t xml:space="preserve"> </w:t>
      </w:r>
      <w:r w:rsidR="00365C26" w:rsidRPr="000870C5">
        <w:rPr>
          <w:rFonts w:ascii="Calibri" w:hAnsi="Calibri" w:cs="Calibri"/>
          <w:color w:val="222222"/>
          <w:shd w:val="clear" w:color="auto" w:fill="FFFFFF"/>
        </w:rPr>
        <w:t>Entropy refers to disorder or uncertainty</w:t>
      </w:r>
      <w:r w:rsidR="00365C26" w:rsidRPr="000870C5">
        <w:rPr>
          <w:rFonts w:ascii="Calibri" w:eastAsia="MinionMath-Regular" w:hAnsi="Calibri" w:cs="Calibri"/>
        </w:rPr>
        <w:t xml:space="preserve"> associated with each possible data value. </w:t>
      </w:r>
      <w:r w:rsidR="00E34C74" w:rsidRPr="000870C5">
        <w:rPr>
          <w:rFonts w:ascii="Calibri" w:eastAsia="MinionMath-Regular" w:hAnsi="Calibri" w:cs="Calibri"/>
        </w:rPr>
        <w:t>The entropy function is shown as follows:</w:t>
      </w:r>
    </w:p>
    <w:p w:rsidR="000870C5" w:rsidRPr="000870C5" w:rsidRDefault="000870C5" w:rsidP="000870C5">
      <w:pPr>
        <w:autoSpaceDE w:val="0"/>
        <w:autoSpaceDN w:val="0"/>
        <w:bidi w:val="0"/>
        <w:adjustRightInd w:val="0"/>
        <w:spacing w:after="0" w:line="240" w:lineRule="auto"/>
        <w:jc w:val="both"/>
        <w:rPr>
          <w:rFonts w:ascii="Calibri" w:eastAsia="MinionMath-Regular" w:hAnsi="Calibri" w:cs="Calibri"/>
        </w:rPr>
      </w:pPr>
    </w:p>
    <w:p w:rsidR="00E81C73" w:rsidRDefault="000870C5" w:rsidP="000870C5">
      <w:pPr>
        <w:tabs>
          <w:tab w:val="center" w:pos="4535"/>
          <w:tab w:val="left" w:pos="6390"/>
        </w:tabs>
        <w:autoSpaceDE w:val="0"/>
        <w:autoSpaceDN w:val="0"/>
        <w:bidi w:val="0"/>
        <w:adjustRightInd w:val="0"/>
        <w:spacing w:after="0" w:line="240" w:lineRule="auto"/>
        <w:rPr>
          <w:rFonts w:ascii="Calibri" w:eastAsia="MinionMath-Regular" w:hAnsi="Calibri" w:cs="Calibri"/>
        </w:rPr>
      </w:pPr>
      <w:r>
        <w:rPr>
          <w:rFonts w:ascii="Calibri" w:eastAsia="MinionMath-Regular" w:hAnsi="Calibri" w:cs="Calibri"/>
        </w:rPr>
        <w:tab/>
      </w:r>
      <w:r w:rsidR="00E34C74" w:rsidRPr="000870C5">
        <w:rPr>
          <w:rFonts w:ascii="Calibri" w:eastAsia="MinionMath-Regular" w:hAnsi="Calibri" w:cs="Calibri"/>
        </w:rPr>
        <w:t>H (X) = E (I(X))</w:t>
      </w:r>
      <w:r w:rsidR="00E81C73" w:rsidRPr="000870C5">
        <w:rPr>
          <w:rFonts w:ascii="Calibri" w:eastAsia="MinionMath-Regular" w:hAnsi="Calibri" w:cs="Calibri"/>
        </w:rPr>
        <w:t xml:space="preserve">  </w:t>
      </w:r>
      <w:r>
        <w:rPr>
          <w:rFonts w:ascii="Calibri" w:eastAsia="MinionMath-Regular" w:hAnsi="Calibri" w:cs="Calibri"/>
        </w:rPr>
        <w:tab/>
      </w:r>
    </w:p>
    <w:p w:rsidR="000870C5" w:rsidRPr="000870C5" w:rsidRDefault="000870C5" w:rsidP="000870C5">
      <w:pPr>
        <w:tabs>
          <w:tab w:val="center" w:pos="4535"/>
          <w:tab w:val="left" w:pos="6390"/>
        </w:tabs>
        <w:autoSpaceDE w:val="0"/>
        <w:autoSpaceDN w:val="0"/>
        <w:bidi w:val="0"/>
        <w:adjustRightInd w:val="0"/>
        <w:spacing w:after="0" w:line="240" w:lineRule="auto"/>
        <w:rPr>
          <w:rFonts w:ascii="Calibri" w:eastAsia="MinionMath-Regular" w:hAnsi="Calibri" w:cs="Calibri"/>
        </w:rPr>
      </w:pPr>
    </w:p>
    <w:p w:rsidR="00E34C74" w:rsidRPr="000870C5" w:rsidRDefault="00E34C74" w:rsidP="000870C5">
      <w:pPr>
        <w:autoSpaceDE w:val="0"/>
        <w:autoSpaceDN w:val="0"/>
        <w:bidi w:val="0"/>
        <w:adjustRightInd w:val="0"/>
        <w:spacing w:after="0" w:line="240" w:lineRule="auto"/>
        <w:jc w:val="both"/>
        <w:rPr>
          <w:rFonts w:ascii="Calibri" w:eastAsia="MinionMath-Regular" w:hAnsi="Calibri" w:cs="Calibri"/>
        </w:rPr>
      </w:pPr>
      <w:proofErr w:type="gramStart"/>
      <w:r w:rsidRPr="000870C5">
        <w:rPr>
          <w:rFonts w:ascii="Calibri" w:eastAsia="MinionMath-Regular" w:hAnsi="Calibri" w:cs="Calibri"/>
        </w:rPr>
        <w:t>where</w:t>
      </w:r>
      <w:proofErr w:type="gramEnd"/>
      <w:r w:rsidRPr="000870C5">
        <w:rPr>
          <w:rFonts w:ascii="Calibri" w:eastAsia="MinionMath-Regular" w:hAnsi="Calibri" w:cs="Calibri"/>
        </w:rPr>
        <w:t xml:space="preserve"> </w:t>
      </w:r>
      <w:r w:rsidRPr="000870C5">
        <w:rPr>
          <w:rFonts w:ascii="Calibri" w:eastAsia="MinionMath-Regular" w:hAnsi="Calibri" w:cs="Calibri"/>
          <w:i/>
          <w:iCs/>
        </w:rPr>
        <w:t>H</w:t>
      </w:r>
      <w:r w:rsidRPr="000870C5">
        <w:rPr>
          <w:rFonts w:ascii="Calibri" w:eastAsia="MinionMath-Regular" w:hAnsi="Calibri" w:cs="Calibri"/>
        </w:rPr>
        <w:t xml:space="preserve"> represents entropy, </w:t>
      </w:r>
      <w:r w:rsidRPr="000870C5">
        <w:rPr>
          <w:rFonts w:ascii="Calibri" w:eastAsia="MinionMath-Regular" w:hAnsi="Calibri" w:cs="Calibri"/>
          <w:i/>
          <w:iCs/>
        </w:rPr>
        <w:t xml:space="preserve">E </w:t>
      </w:r>
      <w:r w:rsidRPr="000870C5">
        <w:rPr>
          <w:rFonts w:ascii="Calibri" w:eastAsia="MinionMath-Regular" w:hAnsi="Calibri" w:cs="Calibri"/>
        </w:rPr>
        <w:t xml:space="preserve">is the expected big value of data, </w:t>
      </w:r>
      <w:r w:rsidRPr="000870C5">
        <w:rPr>
          <w:rFonts w:ascii="Calibri" w:eastAsia="MinionMath-Regular" w:hAnsi="Calibri" w:cs="Calibri"/>
          <w:i/>
          <w:iCs/>
        </w:rPr>
        <w:t>I</w:t>
      </w:r>
      <w:r w:rsidRPr="000870C5">
        <w:rPr>
          <w:rFonts w:ascii="Calibri" w:eastAsia="MinionMath-Regular" w:hAnsi="Calibri" w:cs="Calibri"/>
        </w:rPr>
        <w:t xml:space="preserve"> is the information contents of </w:t>
      </w:r>
      <w:r w:rsidRPr="000870C5">
        <w:rPr>
          <w:rFonts w:ascii="Calibri" w:eastAsia="MinionMath-Regular" w:hAnsi="Calibri" w:cs="Calibri"/>
          <w:i/>
          <w:iCs/>
        </w:rPr>
        <w:t>X</w:t>
      </w:r>
      <w:r w:rsidRPr="000870C5">
        <w:rPr>
          <w:rFonts w:ascii="Calibri" w:eastAsia="MinionMath-Regular" w:hAnsi="Calibri" w:cs="Calibri"/>
        </w:rPr>
        <w:t xml:space="preserve">, and </w:t>
      </w:r>
      <w:r w:rsidRPr="000870C5">
        <w:rPr>
          <w:rFonts w:ascii="Calibri" w:eastAsia="MinionMath-Regular" w:hAnsi="Calibri" w:cs="Calibri"/>
          <w:i/>
          <w:iCs/>
        </w:rPr>
        <w:t>X</w:t>
      </w:r>
      <w:r w:rsidR="00171E05" w:rsidRPr="000870C5">
        <w:rPr>
          <w:rFonts w:ascii="Calibri" w:eastAsia="MinionMath-Regular" w:hAnsi="Calibri" w:cs="Calibri"/>
        </w:rPr>
        <w:t xml:space="preserve"> is itself refers to the predefined dimensions of 5Vs attributes in a maritime supply chain. </w:t>
      </w:r>
    </w:p>
    <w:p w:rsidR="00F13058" w:rsidRDefault="00B6439C" w:rsidP="000870C5">
      <w:pPr>
        <w:bidi w:val="0"/>
        <w:spacing w:after="0" w:line="240" w:lineRule="auto"/>
        <w:jc w:val="both"/>
        <w:rPr>
          <w:rFonts w:ascii="Calibri" w:hAnsi="Calibri" w:cs="Calibri"/>
          <w:color w:val="222222"/>
          <w:shd w:val="clear" w:color="auto" w:fill="FFFFFF"/>
        </w:rPr>
      </w:pPr>
      <w:r w:rsidRPr="000870C5">
        <w:rPr>
          <w:rFonts w:ascii="Calibri" w:hAnsi="Calibri" w:cs="Calibri"/>
          <w:color w:val="222222"/>
          <w:shd w:val="clear" w:color="auto" w:fill="FFFFFF"/>
        </w:rPr>
        <w:lastRenderedPageBreak/>
        <w:t xml:space="preserve">According to the huge data collected from different sources in a maritime supply chain, the maximum rate at which information can be transmitted over a communication channel can be formulated as follows: </w:t>
      </w:r>
    </w:p>
    <w:p w:rsidR="000870C5" w:rsidRPr="000870C5" w:rsidRDefault="000870C5" w:rsidP="000870C5">
      <w:pPr>
        <w:bidi w:val="0"/>
        <w:spacing w:after="0" w:line="240" w:lineRule="auto"/>
        <w:jc w:val="both"/>
        <w:rPr>
          <w:rFonts w:ascii="Calibri" w:hAnsi="Calibri" w:cs="Calibri"/>
          <w:color w:val="222222"/>
          <w:shd w:val="clear" w:color="auto" w:fill="FFFFFF"/>
        </w:rPr>
      </w:pPr>
    </w:p>
    <w:p w:rsidR="00B6439C" w:rsidRDefault="00B6439C" w:rsidP="000870C5">
      <w:pPr>
        <w:bidi w:val="0"/>
        <w:spacing w:after="0" w:line="240" w:lineRule="auto"/>
        <w:jc w:val="center"/>
        <w:rPr>
          <w:rFonts w:ascii="Calibri" w:hAnsi="Calibri" w:cs="Calibri"/>
          <w:color w:val="222222"/>
          <w:shd w:val="clear" w:color="auto" w:fill="FFFFFF"/>
        </w:rPr>
      </w:pPr>
      <w:r w:rsidRPr="000870C5">
        <w:rPr>
          <w:rFonts w:ascii="Calibri" w:hAnsi="Calibri" w:cs="Calibri"/>
          <w:color w:val="222222"/>
          <w:shd w:val="clear" w:color="auto" w:fill="FFFFFF"/>
        </w:rPr>
        <w:t>C</w:t>
      </w:r>
      <w:r w:rsidR="008819EF" w:rsidRPr="000870C5">
        <w:rPr>
          <w:rFonts w:ascii="Calibri" w:hAnsi="Calibri" w:cs="Calibri"/>
          <w:color w:val="222222"/>
          <w:shd w:val="clear" w:color="auto" w:fill="FFFFFF"/>
        </w:rPr>
        <w:t xml:space="preserve"> (V</w:t>
      </w:r>
      <w:r w:rsidR="008819EF" w:rsidRPr="000870C5">
        <w:rPr>
          <w:rFonts w:ascii="Calibri" w:hAnsi="Calibri" w:cs="Calibri"/>
          <w:color w:val="222222"/>
          <w:shd w:val="clear" w:color="auto" w:fill="FFFFFF"/>
          <w:vertAlign w:val="subscript"/>
        </w:rPr>
        <w:t>1</w:t>
      </w:r>
      <w:r w:rsidR="008819EF" w:rsidRPr="000870C5">
        <w:rPr>
          <w:rFonts w:ascii="Calibri" w:hAnsi="Calibri" w:cs="Calibri"/>
          <w:color w:val="222222"/>
          <w:shd w:val="clear" w:color="auto" w:fill="FFFFFF"/>
        </w:rPr>
        <w:t>, V</w:t>
      </w:r>
      <w:r w:rsidR="008819EF" w:rsidRPr="000870C5">
        <w:rPr>
          <w:rFonts w:ascii="Calibri" w:hAnsi="Calibri" w:cs="Calibri"/>
          <w:color w:val="222222"/>
          <w:shd w:val="clear" w:color="auto" w:fill="FFFFFF"/>
          <w:vertAlign w:val="subscript"/>
        </w:rPr>
        <w:t>2</w:t>
      </w:r>
      <w:r w:rsidR="008819EF" w:rsidRPr="000870C5">
        <w:rPr>
          <w:rFonts w:ascii="Calibri" w:hAnsi="Calibri" w:cs="Calibri"/>
          <w:color w:val="222222"/>
          <w:shd w:val="clear" w:color="auto" w:fill="FFFFFF"/>
        </w:rPr>
        <w:t>……V</w:t>
      </w:r>
      <w:r w:rsidR="008819EF" w:rsidRPr="000870C5">
        <w:rPr>
          <w:rFonts w:ascii="Calibri" w:hAnsi="Calibri" w:cs="Calibri"/>
          <w:color w:val="222222"/>
          <w:shd w:val="clear" w:color="auto" w:fill="FFFFFF"/>
          <w:vertAlign w:val="subscript"/>
        </w:rPr>
        <w:t>n</w:t>
      </w:r>
      <w:r w:rsidR="008819EF" w:rsidRPr="000870C5">
        <w:rPr>
          <w:rFonts w:ascii="Calibri" w:hAnsi="Calibri" w:cs="Calibri"/>
          <w:color w:val="222222"/>
          <w:shd w:val="clear" w:color="auto" w:fill="FFFFFF"/>
        </w:rPr>
        <w:t xml:space="preserve">) </w:t>
      </w:r>
      <w:r w:rsidRPr="000870C5">
        <w:rPr>
          <w:rFonts w:ascii="Calibri" w:hAnsi="Calibri" w:cs="Calibri"/>
          <w:color w:val="222222"/>
          <w:shd w:val="clear" w:color="auto" w:fill="FFFFFF"/>
        </w:rPr>
        <w:t>= B log</w:t>
      </w:r>
      <w:r w:rsidRPr="000870C5">
        <w:rPr>
          <w:rFonts w:ascii="Calibri" w:hAnsi="Calibri" w:cs="Calibri"/>
          <w:color w:val="222222"/>
          <w:shd w:val="clear" w:color="auto" w:fill="FFFFFF"/>
          <w:vertAlign w:val="subscript"/>
        </w:rPr>
        <w:t>2</w:t>
      </w:r>
      <w:r w:rsidRPr="000870C5">
        <w:rPr>
          <w:rFonts w:ascii="Calibri" w:hAnsi="Calibri" w:cs="Calibri"/>
          <w:color w:val="222222"/>
          <w:shd w:val="clear" w:color="auto" w:fill="FFFFFF"/>
        </w:rPr>
        <w:t xml:space="preserve"> (1+</w:t>
      </w:r>
      <m:oMath>
        <m:f>
          <m:fPr>
            <m:ctrlPr>
              <w:rPr>
                <w:rFonts w:ascii="Cambria Math" w:hAnsi="Cambria Math" w:cs="Calibri"/>
                <w:color w:val="222222"/>
                <w:shd w:val="clear" w:color="auto" w:fill="FFFFFF"/>
              </w:rPr>
            </m:ctrlPr>
          </m:fPr>
          <m:num>
            <m:r>
              <w:rPr>
                <w:rFonts w:ascii="Cambria Math" w:hAnsi="Cambria Math" w:cs="Calibri"/>
                <w:color w:val="222222"/>
                <w:shd w:val="clear" w:color="auto" w:fill="FFFFFF"/>
              </w:rPr>
              <m:t>S</m:t>
            </m:r>
          </m:num>
          <m:den>
            <m:r>
              <w:rPr>
                <w:rFonts w:ascii="Cambria Math" w:hAnsi="Cambria Math" w:cs="Calibri"/>
                <w:color w:val="222222"/>
                <w:shd w:val="clear" w:color="auto" w:fill="FFFFFF"/>
              </w:rPr>
              <m:t>N</m:t>
            </m:r>
          </m:den>
        </m:f>
      </m:oMath>
      <w:r w:rsidRPr="000870C5">
        <w:rPr>
          <w:rFonts w:ascii="Calibri" w:hAnsi="Calibri" w:cs="Calibri"/>
          <w:color w:val="222222"/>
          <w:shd w:val="clear" w:color="auto" w:fill="FFFFFF"/>
        </w:rPr>
        <w:t>)</w:t>
      </w:r>
    </w:p>
    <w:p w:rsidR="000870C5" w:rsidRPr="000870C5" w:rsidRDefault="000870C5" w:rsidP="000870C5">
      <w:pPr>
        <w:bidi w:val="0"/>
        <w:spacing w:after="0" w:line="240" w:lineRule="auto"/>
        <w:jc w:val="center"/>
        <w:rPr>
          <w:rFonts w:ascii="Calibri" w:hAnsi="Calibri" w:cs="Calibri"/>
          <w:color w:val="222222"/>
          <w:shd w:val="clear" w:color="auto" w:fill="FFFFFF"/>
        </w:rPr>
      </w:pPr>
    </w:p>
    <w:p w:rsidR="00B6439C" w:rsidRDefault="00B6439C" w:rsidP="000870C5">
      <w:pPr>
        <w:bidi w:val="0"/>
        <w:spacing w:after="0" w:line="240" w:lineRule="auto"/>
        <w:jc w:val="both"/>
        <w:rPr>
          <w:rFonts w:ascii="Calibri" w:hAnsi="Calibri" w:cs="Calibri"/>
          <w:color w:val="222222"/>
          <w:shd w:val="clear" w:color="auto" w:fill="FFFFFF"/>
        </w:rPr>
      </w:pPr>
      <w:proofErr w:type="gramStart"/>
      <w:r w:rsidRPr="000870C5">
        <w:rPr>
          <w:rFonts w:ascii="Calibri" w:hAnsi="Calibri" w:cs="Calibri"/>
          <w:color w:val="222222"/>
          <w:shd w:val="clear" w:color="auto" w:fill="FFFFFF"/>
        </w:rPr>
        <w:t>where</w:t>
      </w:r>
      <w:proofErr w:type="gramEnd"/>
      <w:r w:rsidRPr="000870C5">
        <w:rPr>
          <w:rFonts w:ascii="Calibri" w:hAnsi="Calibri" w:cs="Calibri"/>
          <w:color w:val="222222"/>
          <w:shd w:val="clear" w:color="auto" w:fill="FFFFFF"/>
        </w:rPr>
        <w:t xml:space="preserve"> </w:t>
      </w:r>
      <w:r w:rsidRPr="000870C5">
        <w:rPr>
          <w:rFonts w:ascii="Calibri" w:hAnsi="Calibri" w:cs="Calibri"/>
          <w:i/>
          <w:iCs/>
          <w:color w:val="222222"/>
          <w:shd w:val="clear" w:color="auto" w:fill="FFFFFF"/>
        </w:rPr>
        <w:t>C</w:t>
      </w:r>
      <w:r w:rsidRPr="000870C5">
        <w:rPr>
          <w:rFonts w:ascii="Calibri" w:hAnsi="Calibri" w:cs="Calibri"/>
          <w:color w:val="222222"/>
          <w:shd w:val="clear" w:color="auto" w:fill="FFFFFF"/>
        </w:rPr>
        <w:t xml:space="preserve"> is the channel capacity of 5Vs dimensions, </w:t>
      </w:r>
      <w:r w:rsidRPr="000870C5">
        <w:rPr>
          <w:rFonts w:ascii="Calibri" w:hAnsi="Calibri" w:cs="Calibri"/>
          <w:i/>
          <w:iCs/>
          <w:color w:val="222222"/>
          <w:shd w:val="clear" w:color="auto" w:fill="FFFFFF"/>
        </w:rPr>
        <w:t>B</w:t>
      </w:r>
      <w:r w:rsidRPr="000870C5">
        <w:rPr>
          <w:rFonts w:ascii="Calibri" w:hAnsi="Calibri" w:cs="Calibri"/>
          <w:color w:val="222222"/>
          <w:shd w:val="clear" w:color="auto" w:fill="FFFFFF"/>
        </w:rPr>
        <w:t xml:space="preserve"> is the bandwidth, </w:t>
      </w:r>
      <w:r w:rsidRPr="000870C5">
        <w:rPr>
          <w:rFonts w:ascii="Calibri" w:hAnsi="Calibri" w:cs="Calibri"/>
          <w:i/>
          <w:iCs/>
          <w:color w:val="222222"/>
          <w:shd w:val="clear" w:color="auto" w:fill="FFFFFF"/>
        </w:rPr>
        <w:t>S</w:t>
      </w:r>
      <w:r w:rsidRPr="000870C5">
        <w:rPr>
          <w:rFonts w:ascii="Calibri" w:hAnsi="Calibri" w:cs="Calibri"/>
          <w:color w:val="222222"/>
          <w:shd w:val="clear" w:color="auto" w:fill="FFFFFF"/>
        </w:rPr>
        <w:t xml:space="preserve"> is the average received signal power over the bandwidth</w:t>
      </w:r>
      <w:r w:rsidR="008819EF" w:rsidRPr="000870C5">
        <w:rPr>
          <w:rFonts w:ascii="Calibri" w:hAnsi="Calibri" w:cs="Calibri"/>
          <w:color w:val="222222"/>
          <w:shd w:val="clear" w:color="auto" w:fill="FFFFFF"/>
        </w:rPr>
        <w:t xml:space="preserve">, and </w:t>
      </w:r>
      <w:r w:rsidR="008819EF" w:rsidRPr="000870C5">
        <w:rPr>
          <w:rFonts w:ascii="Calibri" w:hAnsi="Calibri" w:cs="Calibri"/>
          <w:i/>
          <w:iCs/>
          <w:color w:val="222222"/>
          <w:shd w:val="clear" w:color="auto" w:fill="FFFFFF"/>
        </w:rPr>
        <w:t>N</w:t>
      </w:r>
      <w:r w:rsidR="008819EF" w:rsidRPr="000870C5">
        <w:rPr>
          <w:rFonts w:ascii="Calibri" w:hAnsi="Calibri" w:cs="Calibri"/>
          <w:color w:val="222222"/>
          <w:shd w:val="clear" w:color="auto" w:fill="FFFFFF"/>
        </w:rPr>
        <w:t xml:space="preserve"> is the average power of interface over the bandwidth.</w:t>
      </w:r>
      <w:r w:rsidR="000775BC" w:rsidRPr="000870C5">
        <w:rPr>
          <w:rFonts w:ascii="Calibri" w:hAnsi="Calibri" w:cs="Calibri"/>
          <w:color w:val="222222"/>
          <w:shd w:val="clear" w:color="auto" w:fill="FFFFFF"/>
        </w:rPr>
        <w:t xml:space="preserve"> It is evident that big value of big data in a maritime era requires enablers in order to qualify fact-based decision making, provide local performance monitoring and optimisation, and provide opportunity to explore bigger picture. Various enablers are highly required in maritime supply chain such as increased connectivity, increased cloud storage and computing, and new technologies for capturing, storing and analysing vast amount of data. </w:t>
      </w:r>
    </w:p>
    <w:p w:rsidR="000870C5" w:rsidRPr="000870C5" w:rsidRDefault="000870C5" w:rsidP="000870C5">
      <w:pPr>
        <w:bidi w:val="0"/>
        <w:spacing w:after="0" w:line="240" w:lineRule="auto"/>
        <w:jc w:val="both"/>
        <w:rPr>
          <w:rFonts w:ascii="Calibri" w:hAnsi="Calibri" w:cs="Calibri"/>
          <w:color w:val="222222"/>
          <w:shd w:val="clear" w:color="auto" w:fill="FFFFFF"/>
        </w:rPr>
      </w:pPr>
    </w:p>
    <w:p w:rsidR="003A6613" w:rsidRPr="000870C5" w:rsidRDefault="003A6613" w:rsidP="000870C5">
      <w:pPr>
        <w:bidi w:val="0"/>
        <w:spacing w:after="0" w:line="240" w:lineRule="auto"/>
        <w:jc w:val="both"/>
        <w:rPr>
          <w:rFonts w:ascii="Calibri" w:hAnsi="Calibri" w:cs="Calibri"/>
          <w:lang w:val="en-US"/>
        </w:rPr>
      </w:pPr>
      <w:r w:rsidRPr="000870C5">
        <w:rPr>
          <w:rFonts w:ascii="Calibri" w:hAnsi="Calibri" w:cs="Calibri"/>
          <w:b/>
          <w:bCs/>
          <w:u w:val="single"/>
        </w:rPr>
        <w:t xml:space="preserve">Conclusion </w:t>
      </w:r>
    </w:p>
    <w:p w:rsidR="0001483E" w:rsidRDefault="006E0E99" w:rsidP="000870C5">
      <w:pPr>
        <w:bidi w:val="0"/>
        <w:spacing w:after="0" w:line="240" w:lineRule="auto"/>
        <w:jc w:val="both"/>
        <w:rPr>
          <w:rFonts w:ascii="Calibri" w:hAnsi="Calibri" w:cs="Calibri"/>
          <w:lang w:val="en-US"/>
        </w:rPr>
      </w:pPr>
      <w:r w:rsidRPr="000870C5">
        <w:rPr>
          <w:rFonts w:ascii="Calibri" w:hAnsi="Calibri" w:cs="Calibri"/>
          <w:lang w:val="en-US"/>
        </w:rPr>
        <w:t xml:space="preserve">In recent years, new concepts and technologies received a wide attention such as big data, data mining, and data </w:t>
      </w:r>
      <w:r w:rsidR="000B23ED" w:rsidRPr="000870C5">
        <w:rPr>
          <w:rFonts w:ascii="Calibri" w:hAnsi="Calibri" w:cs="Calibri"/>
          <w:lang w:val="en-US"/>
        </w:rPr>
        <w:t xml:space="preserve">migration and data query efficiency. Existing challenges in different fields and industries are presented in term of data storage, data analysis and data security. </w:t>
      </w:r>
      <w:r w:rsidR="0001483E" w:rsidRPr="000870C5">
        <w:rPr>
          <w:rFonts w:ascii="Calibri" w:hAnsi="Calibri" w:cs="Calibri"/>
          <w:lang w:val="en-US"/>
        </w:rPr>
        <w:t xml:space="preserve">Big data is not a single technology, technique or initiative rather it is a trend across many areas of businesses. </w:t>
      </w:r>
    </w:p>
    <w:p w:rsidR="000870C5" w:rsidRPr="000870C5" w:rsidRDefault="000870C5" w:rsidP="000870C5">
      <w:pPr>
        <w:bidi w:val="0"/>
        <w:spacing w:after="0" w:line="240" w:lineRule="auto"/>
        <w:jc w:val="both"/>
        <w:rPr>
          <w:rFonts w:ascii="Calibri" w:hAnsi="Calibri" w:cs="Calibri"/>
          <w:lang w:val="en-US"/>
        </w:rPr>
      </w:pPr>
    </w:p>
    <w:p w:rsidR="009B38C5" w:rsidRDefault="000B23ED" w:rsidP="000870C5">
      <w:pPr>
        <w:bidi w:val="0"/>
        <w:spacing w:after="0" w:line="240" w:lineRule="auto"/>
        <w:jc w:val="both"/>
        <w:rPr>
          <w:rFonts w:ascii="Calibri" w:hAnsi="Calibri" w:cs="Calibri"/>
          <w:lang w:val="en-US"/>
        </w:rPr>
      </w:pPr>
      <w:r w:rsidRPr="000870C5">
        <w:rPr>
          <w:rFonts w:ascii="Calibri" w:hAnsi="Calibri" w:cs="Calibri"/>
          <w:lang w:val="en-US"/>
        </w:rPr>
        <w:t xml:space="preserve">In a maritime supply chain, there is no doubt that study on </w:t>
      </w:r>
      <w:r w:rsidR="00774CA9" w:rsidRPr="000870C5">
        <w:rPr>
          <w:rFonts w:ascii="Calibri" w:hAnsi="Calibri" w:cs="Calibri"/>
          <w:lang w:val="en-US"/>
        </w:rPr>
        <w:t xml:space="preserve">maritime </w:t>
      </w:r>
      <w:r w:rsidRPr="000870C5">
        <w:rPr>
          <w:rFonts w:ascii="Calibri" w:hAnsi="Calibri" w:cs="Calibri"/>
          <w:lang w:val="en-US"/>
        </w:rPr>
        <w:t xml:space="preserve">big data management is still in the initial stage of development. Hence, </w:t>
      </w:r>
      <w:r w:rsidRPr="000870C5">
        <w:rPr>
          <w:rFonts w:ascii="Calibri" w:hAnsi="Calibri" w:cs="Calibri"/>
        </w:rPr>
        <w:t>optimisation a maritime big data analytics model</w:t>
      </w:r>
      <w:r w:rsidRPr="000870C5">
        <w:rPr>
          <w:rFonts w:ascii="Calibri" w:hAnsi="Calibri" w:cs="Calibri"/>
          <w:lang w:val="en-US"/>
        </w:rPr>
        <w:t xml:space="preserve"> was the main purpose of this paper.</w:t>
      </w:r>
      <w:r w:rsidR="0001483E" w:rsidRPr="000870C5">
        <w:rPr>
          <w:rFonts w:ascii="Calibri" w:hAnsi="Calibri" w:cs="Calibri"/>
          <w:lang w:val="en-US"/>
        </w:rPr>
        <w:t xml:space="preserve"> </w:t>
      </w:r>
      <w:r w:rsidR="00283B19" w:rsidRPr="000870C5">
        <w:rPr>
          <w:rFonts w:ascii="Calibri" w:hAnsi="Calibri" w:cs="Calibri"/>
          <w:lang w:val="en-US"/>
        </w:rPr>
        <w:t xml:space="preserve">The developed model aims </w:t>
      </w:r>
      <w:r w:rsidR="003A16CF" w:rsidRPr="000870C5">
        <w:rPr>
          <w:rFonts w:ascii="Calibri" w:hAnsi="Calibri" w:cs="Calibri"/>
          <w:lang w:val="en-US"/>
        </w:rPr>
        <w:t xml:space="preserve">to </w:t>
      </w:r>
      <w:r w:rsidR="00283B19" w:rsidRPr="000870C5">
        <w:rPr>
          <w:rFonts w:ascii="Calibri" w:hAnsi="Calibri" w:cs="Calibri"/>
        </w:rPr>
        <w:t>d</w:t>
      </w:r>
      <w:r w:rsidR="00AF2ED4" w:rsidRPr="000870C5">
        <w:rPr>
          <w:rFonts w:ascii="Calibri" w:hAnsi="Calibri" w:cs="Calibri"/>
        </w:rPr>
        <w:t xml:space="preserve">iscover accessible </w:t>
      </w:r>
      <w:r w:rsidR="003A16CF" w:rsidRPr="000870C5">
        <w:rPr>
          <w:rFonts w:ascii="Calibri" w:hAnsi="Calibri" w:cs="Calibri"/>
        </w:rPr>
        <w:t xml:space="preserve">maritime big </w:t>
      </w:r>
      <w:r w:rsidR="00AF2ED4" w:rsidRPr="000870C5">
        <w:rPr>
          <w:rFonts w:ascii="Calibri" w:hAnsi="Calibri" w:cs="Calibri"/>
        </w:rPr>
        <w:t xml:space="preserve">data, its </w:t>
      </w:r>
      <w:r w:rsidR="003A16CF" w:rsidRPr="000870C5">
        <w:rPr>
          <w:rFonts w:ascii="Calibri" w:hAnsi="Calibri" w:cs="Calibri"/>
        </w:rPr>
        <w:t>measures and dimensions</w:t>
      </w:r>
      <w:r w:rsidR="00AF2ED4" w:rsidRPr="000870C5">
        <w:rPr>
          <w:rFonts w:ascii="Calibri" w:hAnsi="Calibri" w:cs="Calibri"/>
        </w:rPr>
        <w:t xml:space="preserve">, and the possible values that could be obtained from it. </w:t>
      </w:r>
      <w:r w:rsidR="003A16CF" w:rsidRPr="000870C5">
        <w:rPr>
          <w:rFonts w:ascii="Calibri" w:hAnsi="Calibri" w:cs="Calibri"/>
        </w:rPr>
        <w:t xml:space="preserve">It helps </w:t>
      </w:r>
      <w:r w:rsidR="00AF2ED4" w:rsidRPr="000870C5">
        <w:rPr>
          <w:rFonts w:ascii="Calibri" w:hAnsi="Calibri" w:cs="Calibri"/>
        </w:rPr>
        <w:t xml:space="preserve">to improve </w:t>
      </w:r>
      <w:r w:rsidR="003A16CF" w:rsidRPr="000870C5">
        <w:rPr>
          <w:rFonts w:ascii="Calibri" w:hAnsi="Calibri" w:cs="Calibri"/>
        </w:rPr>
        <w:t>ports'</w:t>
      </w:r>
      <w:r w:rsidR="00AF2ED4" w:rsidRPr="000870C5">
        <w:rPr>
          <w:rFonts w:ascii="Calibri" w:hAnsi="Calibri" w:cs="Calibri"/>
        </w:rPr>
        <w:t xml:space="preserve"> strateg</w:t>
      </w:r>
      <w:r w:rsidR="003A16CF" w:rsidRPr="000870C5">
        <w:rPr>
          <w:rFonts w:ascii="Calibri" w:hAnsi="Calibri" w:cs="Calibri"/>
        </w:rPr>
        <w:t>ic, tactical and operational planning</w:t>
      </w:r>
      <w:r w:rsidR="00AF2ED4" w:rsidRPr="000870C5">
        <w:rPr>
          <w:rFonts w:ascii="Calibri" w:hAnsi="Calibri" w:cs="Calibri"/>
        </w:rPr>
        <w:t xml:space="preserve">. </w:t>
      </w:r>
      <w:r w:rsidR="00140534" w:rsidRPr="000870C5">
        <w:rPr>
          <w:rFonts w:ascii="Calibri" w:hAnsi="Calibri" w:cs="Calibri"/>
        </w:rPr>
        <w:t xml:space="preserve">A migration function can be used by ports' authorities and managers to assure </w:t>
      </w:r>
      <w:r w:rsidR="00140534" w:rsidRPr="000870C5">
        <w:rPr>
          <w:rFonts w:ascii="Calibri" w:hAnsi="Calibri" w:cs="Calibri"/>
          <w:lang w:val="en-US"/>
        </w:rPr>
        <w:t xml:space="preserve">the optimal utilisation of data storage resources. </w:t>
      </w:r>
    </w:p>
    <w:p w:rsidR="000870C5" w:rsidRPr="000870C5" w:rsidRDefault="000870C5" w:rsidP="000870C5">
      <w:pPr>
        <w:bidi w:val="0"/>
        <w:spacing w:after="0" w:line="240" w:lineRule="auto"/>
        <w:jc w:val="both"/>
        <w:rPr>
          <w:rFonts w:ascii="Calibri" w:hAnsi="Calibri" w:cs="Calibri"/>
          <w:lang w:val="en-US"/>
        </w:rPr>
      </w:pPr>
    </w:p>
    <w:p w:rsidR="00140534" w:rsidRPr="000870C5" w:rsidRDefault="00140534" w:rsidP="000870C5">
      <w:pPr>
        <w:bidi w:val="0"/>
        <w:spacing w:after="0" w:line="240" w:lineRule="auto"/>
        <w:jc w:val="both"/>
        <w:rPr>
          <w:rFonts w:ascii="Calibri" w:hAnsi="Calibri" w:cs="Calibri"/>
          <w:lang w:val="en-US"/>
        </w:rPr>
      </w:pPr>
      <w:r w:rsidRPr="000870C5">
        <w:rPr>
          <w:rFonts w:ascii="Calibri" w:hAnsi="Calibri" w:cs="Calibri"/>
          <w:lang w:val="en-US"/>
        </w:rPr>
        <w:t xml:space="preserve">For further and future researches, practical and theoretical challenges in the existence of marine big data management need to be investigated. </w:t>
      </w:r>
      <w:r w:rsidR="00D534A5" w:rsidRPr="000870C5">
        <w:rPr>
          <w:rFonts w:ascii="Calibri" w:hAnsi="Calibri" w:cs="Calibri"/>
          <w:lang w:val="en-US"/>
        </w:rPr>
        <w:t xml:space="preserve">Future challenges include data dynamic scalability, controllable maritime data size, maritime database consistency, </w:t>
      </w:r>
      <w:r w:rsidR="0061685E" w:rsidRPr="000870C5">
        <w:rPr>
          <w:rFonts w:ascii="Calibri" w:hAnsi="Calibri" w:cs="Calibri"/>
          <w:lang w:val="en-US"/>
        </w:rPr>
        <w:t xml:space="preserve">maritime database usability, maritime data analysis algorithms, </w:t>
      </w:r>
      <w:r w:rsidR="009B38C5" w:rsidRPr="000870C5">
        <w:rPr>
          <w:rFonts w:ascii="Calibri" w:hAnsi="Calibri" w:cs="Calibri"/>
          <w:lang w:val="en-US"/>
        </w:rPr>
        <w:t>and quality of mari</w:t>
      </w:r>
      <w:r w:rsidR="00774CA9" w:rsidRPr="000870C5">
        <w:rPr>
          <w:rFonts w:ascii="Calibri" w:hAnsi="Calibri" w:cs="Calibri"/>
          <w:lang w:val="en-US"/>
        </w:rPr>
        <w:t>time</w:t>
      </w:r>
      <w:r w:rsidR="009B38C5" w:rsidRPr="000870C5">
        <w:rPr>
          <w:rFonts w:ascii="Calibri" w:hAnsi="Calibri" w:cs="Calibri"/>
          <w:lang w:val="en-US"/>
        </w:rPr>
        <w:t xml:space="preserve"> big data. </w:t>
      </w:r>
      <w:r w:rsidR="00D534A5" w:rsidRPr="000870C5">
        <w:rPr>
          <w:rFonts w:ascii="Calibri" w:hAnsi="Calibri" w:cs="Calibri"/>
          <w:lang w:val="en-US"/>
        </w:rPr>
        <w:t xml:space="preserve"> </w:t>
      </w:r>
    </w:p>
    <w:p w:rsidR="000870C5" w:rsidRDefault="000870C5" w:rsidP="000870C5">
      <w:pPr>
        <w:bidi w:val="0"/>
        <w:spacing w:line="240" w:lineRule="auto"/>
        <w:jc w:val="both"/>
        <w:rPr>
          <w:rFonts w:ascii="Calibri" w:hAnsi="Calibri" w:cs="Calibri"/>
          <w:b/>
          <w:bCs/>
          <w:u w:val="single"/>
        </w:rPr>
      </w:pPr>
    </w:p>
    <w:p w:rsidR="003A6613" w:rsidRPr="000870C5" w:rsidRDefault="007E780A" w:rsidP="000870C5">
      <w:pPr>
        <w:bidi w:val="0"/>
        <w:spacing w:after="0" w:line="240" w:lineRule="auto"/>
        <w:jc w:val="both"/>
        <w:rPr>
          <w:rFonts w:ascii="Calibri" w:hAnsi="Calibri" w:cs="Calibri"/>
          <w:b/>
          <w:bCs/>
          <w:u w:val="single"/>
        </w:rPr>
      </w:pPr>
      <w:r w:rsidRPr="000870C5">
        <w:rPr>
          <w:rFonts w:ascii="Calibri" w:hAnsi="Calibri" w:cs="Calibri"/>
          <w:b/>
          <w:bCs/>
          <w:u w:val="single"/>
        </w:rPr>
        <w:t>References</w:t>
      </w:r>
      <w:r w:rsidR="003A6613" w:rsidRPr="000870C5">
        <w:rPr>
          <w:rFonts w:ascii="Calibri" w:hAnsi="Calibri" w:cs="Calibri"/>
          <w:b/>
          <w:bCs/>
          <w:u w:val="single"/>
        </w:rPr>
        <w:t xml:space="preserve"> </w:t>
      </w:r>
    </w:p>
    <w:p w:rsidR="008F1826" w:rsidRPr="000870C5" w:rsidRDefault="008F1826" w:rsidP="000870C5">
      <w:pPr>
        <w:pStyle w:val="ListParagraph"/>
        <w:numPr>
          <w:ilvl w:val="0"/>
          <w:numId w:val="1"/>
        </w:numPr>
        <w:bidi w:val="0"/>
        <w:spacing w:after="0" w:line="240" w:lineRule="auto"/>
        <w:ind w:left="567" w:hanging="283"/>
        <w:jc w:val="both"/>
        <w:rPr>
          <w:rFonts w:ascii="Calibri" w:hAnsi="Calibri" w:cs="Calibri"/>
        </w:rPr>
      </w:pPr>
      <w:proofErr w:type="spellStart"/>
      <w:r w:rsidRPr="000870C5">
        <w:rPr>
          <w:rFonts w:ascii="Calibri" w:hAnsi="Calibri" w:cs="Calibri"/>
        </w:rPr>
        <w:t>Addo-Tenkorang</w:t>
      </w:r>
      <w:proofErr w:type="spellEnd"/>
      <w:r w:rsidRPr="000870C5">
        <w:rPr>
          <w:rFonts w:ascii="Calibri" w:hAnsi="Calibri" w:cs="Calibri"/>
        </w:rPr>
        <w:t xml:space="preserve">, R. &amp; </w:t>
      </w:r>
      <w:proofErr w:type="spellStart"/>
      <w:r w:rsidRPr="000870C5">
        <w:rPr>
          <w:rFonts w:ascii="Calibri" w:hAnsi="Calibri" w:cs="Calibri"/>
        </w:rPr>
        <w:t>Helo</w:t>
      </w:r>
      <w:proofErr w:type="spellEnd"/>
      <w:r w:rsidRPr="000870C5">
        <w:rPr>
          <w:rFonts w:ascii="Calibri" w:hAnsi="Calibri" w:cs="Calibri"/>
        </w:rPr>
        <w:t>, P.T. (2016), 'Big data applications in operations/supply-chain management: A literature review', Computers &amp; Industrial Engineering, vol. 101, pp. 528-543.</w:t>
      </w:r>
    </w:p>
    <w:p w:rsidR="008F1826" w:rsidRPr="000870C5" w:rsidRDefault="008F1826" w:rsidP="000870C5">
      <w:pPr>
        <w:pStyle w:val="ListParagraph"/>
        <w:numPr>
          <w:ilvl w:val="0"/>
          <w:numId w:val="1"/>
        </w:numPr>
        <w:bidi w:val="0"/>
        <w:spacing w:after="0" w:line="240" w:lineRule="auto"/>
        <w:ind w:left="567" w:hanging="283"/>
        <w:jc w:val="both"/>
        <w:rPr>
          <w:rFonts w:ascii="Calibri" w:hAnsi="Calibri" w:cs="Calibri"/>
        </w:rPr>
      </w:pPr>
      <w:r w:rsidRPr="000870C5">
        <w:rPr>
          <w:rFonts w:ascii="Calibri" w:hAnsi="Calibri" w:cs="Calibri"/>
          <w:color w:val="222222"/>
          <w:shd w:val="clear" w:color="auto" w:fill="FFFFFF"/>
        </w:rPr>
        <w:t xml:space="preserve">Braganza, A., Brooks, L., </w:t>
      </w:r>
      <w:proofErr w:type="spellStart"/>
      <w:r w:rsidRPr="000870C5">
        <w:rPr>
          <w:rFonts w:ascii="Calibri" w:hAnsi="Calibri" w:cs="Calibri"/>
          <w:color w:val="222222"/>
          <w:shd w:val="clear" w:color="auto" w:fill="FFFFFF"/>
        </w:rPr>
        <w:t>Nepelski</w:t>
      </w:r>
      <w:proofErr w:type="spellEnd"/>
      <w:r w:rsidRPr="000870C5">
        <w:rPr>
          <w:rFonts w:ascii="Calibri" w:hAnsi="Calibri" w:cs="Calibri"/>
          <w:color w:val="222222"/>
          <w:shd w:val="clear" w:color="auto" w:fill="FFFFFF"/>
        </w:rPr>
        <w:t>, D., Ali, M. and Moro, R., (2017), 'Resource management in big data initiatives: Processes and dynamic capabilities'. </w:t>
      </w:r>
      <w:r w:rsidRPr="000870C5">
        <w:rPr>
          <w:rFonts w:ascii="Calibri" w:hAnsi="Calibri" w:cs="Calibri"/>
          <w:i/>
          <w:iCs/>
          <w:color w:val="222222"/>
          <w:shd w:val="clear" w:color="auto" w:fill="FFFFFF"/>
        </w:rPr>
        <w:t>Journal of Business Research</w:t>
      </w:r>
      <w:r w:rsidRPr="000870C5">
        <w:rPr>
          <w:rFonts w:ascii="Calibri" w:hAnsi="Calibri" w:cs="Calibri"/>
          <w:color w:val="222222"/>
          <w:shd w:val="clear" w:color="auto" w:fill="FFFFFF"/>
        </w:rPr>
        <w:t>, </w:t>
      </w:r>
      <w:r w:rsidRPr="000870C5">
        <w:rPr>
          <w:rFonts w:ascii="Calibri" w:hAnsi="Calibri" w:cs="Calibri"/>
          <w:i/>
          <w:iCs/>
          <w:color w:val="222222"/>
          <w:shd w:val="clear" w:color="auto" w:fill="FFFFFF"/>
        </w:rPr>
        <w:t>70</w:t>
      </w:r>
      <w:r w:rsidRPr="000870C5">
        <w:rPr>
          <w:rFonts w:ascii="Calibri" w:hAnsi="Calibri" w:cs="Calibri"/>
          <w:color w:val="222222"/>
          <w:shd w:val="clear" w:color="auto" w:fill="FFFFFF"/>
        </w:rPr>
        <w:t>, pp.328-337.</w:t>
      </w:r>
    </w:p>
    <w:p w:rsidR="008F1826" w:rsidRPr="000870C5" w:rsidRDefault="008F1826" w:rsidP="000870C5">
      <w:pPr>
        <w:pStyle w:val="ListParagraph"/>
        <w:numPr>
          <w:ilvl w:val="0"/>
          <w:numId w:val="1"/>
        </w:numPr>
        <w:bidi w:val="0"/>
        <w:spacing w:after="0" w:line="240" w:lineRule="auto"/>
        <w:ind w:left="567" w:hanging="283"/>
        <w:jc w:val="both"/>
        <w:rPr>
          <w:rFonts w:ascii="Calibri" w:hAnsi="Calibri" w:cs="Calibri"/>
        </w:rPr>
      </w:pPr>
      <w:proofErr w:type="spellStart"/>
      <w:r w:rsidRPr="000870C5">
        <w:rPr>
          <w:rFonts w:ascii="Calibri" w:hAnsi="Calibri" w:cs="Calibri"/>
        </w:rPr>
        <w:t>Brouer</w:t>
      </w:r>
      <w:proofErr w:type="spellEnd"/>
      <w:r w:rsidRPr="000870C5">
        <w:rPr>
          <w:rFonts w:ascii="Calibri" w:hAnsi="Calibri" w:cs="Calibri"/>
        </w:rPr>
        <w:t xml:space="preserve">, B.D., </w:t>
      </w:r>
      <w:proofErr w:type="spellStart"/>
      <w:r w:rsidRPr="000870C5">
        <w:rPr>
          <w:rFonts w:ascii="Calibri" w:hAnsi="Calibri" w:cs="Calibri"/>
        </w:rPr>
        <w:t>Karsten</w:t>
      </w:r>
      <w:proofErr w:type="spellEnd"/>
      <w:r w:rsidRPr="000870C5">
        <w:rPr>
          <w:rFonts w:ascii="Calibri" w:hAnsi="Calibri" w:cs="Calibri"/>
        </w:rPr>
        <w:t xml:space="preserve">, C.V. and </w:t>
      </w:r>
      <w:proofErr w:type="spellStart"/>
      <w:r w:rsidRPr="000870C5">
        <w:rPr>
          <w:rFonts w:ascii="Calibri" w:hAnsi="Calibri" w:cs="Calibri"/>
        </w:rPr>
        <w:t>Pisinger</w:t>
      </w:r>
      <w:proofErr w:type="spellEnd"/>
      <w:r w:rsidRPr="000870C5">
        <w:rPr>
          <w:rFonts w:ascii="Calibri" w:hAnsi="Calibri" w:cs="Calibri"/>
        </w:rPr>
        <w:t>, D., (2016), 'Big data optimization in maritime logistics'. In </w:t>
      </w:r>
      <w:r w:rsidRPr="000870C5">
        <w:rPr>
          <w:rFonts w:ascii="Calibri" w:hAnsi="Calibri" w:cs="Calibri"/>
          <w:i/>
          <w:iCs/>
        </w:rPr>
        <w:t>Big data optimization: Recent developments and challenges</w:t>
      </w:r>
      <w:r w:rsidRPr="000870C5">
        <w:rPr>
          <w:rFonts w:ascii="Calibri" w:hAnsi="Calibri" w:cs="Calibri"/>
        </w:rPr>
        <w:t> (pp. 319-344). Springer, Cham.</w:t>
      </w:r>
    </w:p>
    <w:p w:rsidR="008F1826" w:rsidRPr="000870C5" w:rsidRDefault="008F1826" w:rsidP="000870C5">
      <w:pPr>
        <w:pStyle w:val="ListParagraph"/>
        <w:numPr>
          <w:ilvl w:val="0"/>
          <w:numId w:val="1"/>
        </w:numPr>
        <w:bidi w:val="0"/>
        <w:spacing w:after="0" w:line="240" w:lineRule="auto"/>
        <w:ind w:left="567" w:hanging="283"/>
        <w:jc w:val="both"/>
        <w:rPr>
          <w:rFonts w:ascii="Calibri" w:hAnsi="Calibri" w:cs="Calibri"/>
        </w:rPr>
      </w:pPr>
      <w:proofErr w:type="spellStart"/>
      <w:r w:rsidRPr="000870C5">
        <w:rPr>
          <w:rFonts w:ascii="Calibri" w:hAnsi="Calibri" w:cs="Calibri"/>
          <w:color w:val="222222"/>
          <w:shd w:val="clear" w:color="auto" w:fill="FFFFFF"/>
        </w:rPr>
        <w:t>Cuzzocrea</w:t>
      </w:r>
      <w:proofErr w:type="spellEnd"/>
      <w:r w:rsidRPr="000870C5">
        <w:rPr>
          <w:rFonts w:ascii="Calibri" w:hAnsi="Calibri" w:cs="Calibri"/>
          <w:color w:val="222222"/>
          <w:shd w:val="clear" w:color="auto" w:fill="FFFFFF"/>
        </w:rPr>
        <w:t>, A., Song, I.Y. and Davis, K.C., (2011), 'October. Analytics over large-scale multidimensional data: the big data revolution'. In </w:t>
      </w:r>
      <w:r w:rsidRPr="000870C5">
        <w:rPr>
          <w:rFonts w:ascii="Calibri" w:hAnsi="Calibri" w:cs="Calibri"/>
          <w:i/>
          <w:iCs/>
          <w:color w:val="222222"/>
          <w:shd w:val="clear" w:color="auto" w:fill="FFFFFF"/>
        </w:rPr>
        <w:t>Proceedings of the ACM 14th international workshop on Data Warehousing and OLAP</w:t>
      </w:r>
      <w:r w:rsidRPr="000870C5">
        <w:rPr>
          <w:rFonts w:ascii="Calibri" w:hAnsi="Calibri" w:cs="Calibri"/>
          <w:color w:val="222222"/>
          <w:shd w:val="clear" w:color="auto" w:fill="FFFFFF"/>
        </w:rPr>
        <w:t> (pp. 101-104). ACM.</w:t>
      </w:r>
    </w:p>
    <w:p w:rsidR="008F1826" w:rsidRPr="000870C5" w:rsidRDefault="008F1826" w:rsidP="000870C5">
      <w:pPr>
        <w:pStyle w:val="ListParagraph"/>
        <w:numPr>
          <w:ilvl w:val="0"/>
          <w:numId w:val="1"/>
        </w:numPr>
        <w:bidi w:val="0"/>
        <w:spacing w:after="0" w:line="240" w:lineRule="auto"/>
        <w:ind w:left="567" w:hanging="283"/>
        <w:jc w:val="both"/>
        <w:rPr>
          <w:rFonts w:ascii="Calibri" w:hAnsi="Calibri" w:cs="Calibri"/>
        </w:rPr>
      </w:pPr>
      <w:proofErr w:type="spellStart"/>
      <w:r w:rsidRPr="000870C5">
        <w:rPr>
          <w:rFonts w:ascii="Calibri" w:hAnsi="Calibri" w:cs="Calibri"/>
          <w:color w:val="222222"/>
          <w:shd w:val="clear" w:color="auto" w:fill="FFFFFF"/>
        </w:rPr>
        <w:t>Ducruet</w:t>
      </w:r>
      <w:proofErr w:type="spellEnd"/>
      <w:r w:rsidRPr="000870C5">
        <w:rPr>
          <w:rFonts w:ascii="Calibri" w:hAnsi="Calibri" w:cs="Calibri"/>
          <w:color w:val="222222"/>
          <w:shd w:val="clear" w:color="auto" w:fill="FFFFFF"/>
        </w:rPr>
        <w:t xml:space="preserve">, C. ed., (2017), 'Advances in Shipping Data Analysis and </w:t>
      </w:r>
      <w:proofErr w:type="spellStart"/>
      <w:r w:rsidRPr="000870C5">
        <w:rPr>
          <w:rFonts w:ascii="Calibri" w:hAnsi="Calibri" w:cs="Calibri"/>
          <w:color w:val="222222"/>
          <w:shd w:val="clear" w:color="auto" w:fill="FFFFFF"/>
        </w:rPr>
        <w:t>Modeling</w:t>
      </w:r>
      <w:proofErr w:type="spellEnd"/>
      <w:r w:rsidRPr="000870C5">
        <w:rPr>
          <w:rFonts w:ascii="Calibri" w:hAnsi="Calibri" w:cs="Calibri"/>
          <w:color w:val="222222"/>
          <w:shd w:val="clear" w:color="auto" w:fill="FFFFFF"/>
        </w:rPr>
        <w:t>: Tracking and Mapping Maritime Flows in the Age of Big Data'. Routledge.</w:t>
      </w:r>
    </w:p>
    <w:p w:rsidR="008F1826" w:rsidRPr="000870C5" w:rsidRDefault="008F1826" w:rsidP="000870C5">
      <w:pPr>
        <w:pStyle w:val="ListParagraph"/>
        <w:numPr>
          <w:ilvl w:val="0"/>
          <w:numId w:val="1"/>
        </w:numPr>
        <w:bidi w:val="0"/>
        <w:spacing w:after="0" w:line="240" w:lineRule="auto"/>
        <w:ind w:left="567" w:hanging="283"/>
        <w:jc w:val="both"/>
        <w:rPr>
          <w:rFonts w:ascii="Calibri" w:hAnsi="Calibri" w:cs="Calibri"/>
        </w:rPr>
      </w:pPr>
      <w:proofErr w:type="spellStart"/>
      <w:r w:rsidRPr="000870C5">
        <w:rPr>
          <w:rFonts w:ascii="Calibri" w:hAnsi="Calibri" w:cs="Calibri"/>
          <w:color w:val="222222"/>
          <w:shd w:val="clear" w:color="auto" w:fill="FFFFFF"/>
        </w:rPr>
        <w:t>Elgendy</w:t>
      </w:r>
      <w:proofErr w:type="spellEnd"/>
      <w:r w:rsidRPr="000870C5">
        <w:rPr>
          <w:rFonts w:ascii="Calibri" w:hAnsi="Calibri" w:cs="Calibri"/>
          <w:color w:val="222222"/>
          <w:shd w:val="clear" w:color="auto" w:fill="FFFFFF"/>
        </w:rPr>
        <w:t xml:space="preserve">, N. and </w:t>
      </w:r>
      <w:proofErr w:type="spellStart"/>
      <w:r w:rsidRPr="000870C5">
        <w:rPr>
          <w:rFonts w:ascii="Calibri" w:hAnsi="Calibri" w:cs="Calibri"/>
          <w:color w:val="222222"/>
          <w:shd w:val="clear" w:color="auto" w:fill="FFFFFF"/>
        </w:rPr>
        <w:t>Elragal</w:t>
      </w:r>
      <w:proofErr w:type="spellEnd"/>
      <w:r w:rsidRPr="000870C5">
        <w:rPr>
          <w:rFonts w:ascii="Calibri" w:hAnsi="Calibri" w:cs="Calibri"/>
          <w:color w:val="222222"/>
          <w:shd w:val="clear" w:color="auto" w:fill="FFFFFF"/>
        </w:rPr>
        <w:t>, A., (2016), 'Big data analytics in support of the decision-making process'. </w:t>
      </w:r>
      <w:r w:rsidRPr="000870C5">
        <w:rPr>
          <w:rFonts w:ascii="Calibri" w:hAnsi="Calibri" w:cs="Calibri"/>
          <w:i/>
          <w:iCs/>
          <w:color w:val="222222"/>
          <w:shd w:val="clear" w:color="auto" w:fill="FFFFFF"/>
        </w:rPr>
        <w:t>Procedia Computer Science</w:t>
      </w:r>
      <w:r w:rsidRPr="000870C5">
        <w:rPr>
          <w:rFonts w:ascii="Calibri" w:hAnsi="Calibri" w:cs="Calibri"/>
          <w:color w:val="222222"/>
          <w:shd w:val="clear" w:color="auto" w:fill="FFFFFF"/>
        </w:rPr>
        <w:t>, </w:t>
      </w:r>
      <w:r w:rsidRPr="000870C5">
        <w:rPr>
          <w:rFonts w:ascii="Calibri" w:hAnsi="Calibri" w:cs="Calibri"/>
          <w:i/>
          <w:iCs/>
          <w:color w:val="222222"/>
          <w:shd w:val="clear" w:color="auto" w:fill="FFFFFF"/>
        </w:rPr>
        <w:t>100</w:t>
      </w:r>
      <w:r w:rsidRPr="000870C5">
        <w:rPr>
          <w:rFonts w:ascii="Calibri" w:hAnsi="Calibri" w:cs="Calibri"/>
          <w:color w:val="222222"/>
          <w:shd w:val="clear" w:color="auto" w:fill="FFFFFF"/>
        </w:rPr>
        <w:t>, pp.1071-1084.</w:t>
      </w:r>
    </w:p>
    <w:p w:rsidR="008F1826" w:rsidRPr="000870C5" w:rsidRDefault="008F1826" w:rsidP="000870C5">
      <w:pPr>
        <w:pStyle w:val="ListParagraph"/>
        <w:numPr>
          <w:ilvl w:val="0"/>
          <w:numId w:val="1"/>
        </w:numPr>
        <w:bidi w:val="0"/>
        <w:spacing w:after="0" w:line="240" w:lineRule="auto"/>
        <w:ind w:left="567" w:hanging="283"/>
        <w:jc w:val="both"/>
        <w:rPr>
          <w:rFonts w:ascii="Calibri" w:hAnsi="Calibri" w:cs="Calibri"/>
        </w:rPr>
      </w:pPr>
      <w:proofErr w:type="spellStart"/>
      <w:r w:rsidRPr="000870C5">
        <w:rPr>
          <w:rFonts w:ascii="Calibri" w:hAnsi="Calibri" w:cs="Calibri"/>
          <w:color w:val="222222"/>
          <w:shd w:val="clear" w:color="auto" w:fill="FFFFFF"/>
        </w:rPr>
        <w:t>Gandomi</w:t>
      </w:r>
      <w:proofErr w:type="spellEnd"/>
      <w:r w:rsidRPr="000870C5">
        <w:rPr>
          <w:rFonts w:ascii="Calibri" w:hAnsi="Calibri" w:cs="Calibri"/>
          <w:color w:val="222222"/>
          <w:shd w:val="clear" w:color="auto" w:fill="FFFFFF"/>
        </w:rPr>
        <w:t>, A. and Haider, M., (2015), '</w:t>
      </w:r>
      <w:proofErr w:type="gramStart"/>
      <w:r w:rsidRPr="000870C5">
        <w:rPr>
          <w:rFonts w:ascii="Calibri" w:hAnsi="Calibri" w:cs="Calibri"/>
          <w:color w:val="222222"/>
          <w:shd w:val="clear" w:color="auto" w:fill="FFFFFF"/>
        </w:rPr>
        <w:t>Beyond</w:t>
      </w:r>
      <w:proofErr w:type="gramEnd"/>
      <w:r w:rsidRPr="000870C5">
        <w:rPr>
          <w:rFonts w:ascii="Calibri" w:hAnsi="Calibri" w:cs="Calibri"/>
          <w:color w:val="222222"/>
          <w:shd w:val="clear" w:color="auto" w:fill="FFFFFF"/>
        </w:rPr>
        <w:t xml:space="preserve"> the hype: Big data concepts, methods, and analytics'. </w:t>
      </w:r>
      <w:r w:rsidRPr="000870C5">
        <w:rPr>
          <w:rFonts w:ascii="Calibri" w:hAnsi="Calibri" w:cs="Calibri"/>
          <w:i/>
          <w:iCs/>
          <w:color w:val="222222"/>
          <w:shd w:val="clear" w:color="auto" w:fill="FFFFFF"/>
        </w:rPr>
        <w:t>International Journal of Information Management</w:t>
      </w:r>
      <w:r w:rsidRPr="000870C5">
        <w:rPr>
          <w:rFonts w:ascii="Calibri" w:hAnsi="Calibri" w:cs="Calibri"/>
          <w:color w:val="222222"/>
          <w:shd w:val="clear" w:color="auto" w:fill="FFFFFF"/>
        </w:rPr>
        <w:t>, </w:t>
      </w:r>
      <w:r w:rsidRPr="000870C5">
        <w:rPr>
          <w:rFonts w:ascii="Calibri" w:hAnsi="Calibri" w:cs="Calibri"/>
          <w:i/>
          <w:iCs/>
          <w:color w:val="222222"/>
          <w:shd w:val="clear" w:color="auto" w:fill="FFFFFF"/>
        </w:rPr>
        <w:t>35</w:t>
      </w:r>
      <w:r w:rsidRPr="000870C5">
        <w:rPr>
          <w:rFonts w:ascii="Calibri" w:hAnsi="Calibri" w:cs="Calibri"/>
          <w:color w:val="222222"/>
          <w:shd w:val="clear" w:color="auto" w:fill="FFFFFF"/>
        </w:rPr>
        <w:t>(2), pp.137-144.</w:t>
      </w:r>
    </w:p>
    <w:p w:rsidR="008F1826" w:rsidRPr="000870C5" w:rsidRDefault="008F1826" w:rsidP="000870C5">
      <w:pPr>
        <w:pStyle w:val="ListParagraph"/>
        <w:numPr>
          <w:ilvl w:val="0"/>
          <w:numId w:val="1"/>
        </w:numPr>
        <w:bidi w:val="0"/>
        <w:spacing w:after="0" w:line="240" w:lineRule="auto"/>
        <w:ind w:left="567" w:hanging="283"/>
        <w:jc w:val="both"/>
        <w:rPr>
          <w:rFonts w:ascii="Calibri" w:hAnsi="Calibri" w:cs="Calibri"/>
        </w:rPr>
      </w:pPr>
      <w:proofErr w:type="spellStart"/>
      <w:r w:rsidRPr="000870C5">
        <w:rPr>
          <w:rFonts w:ascii="Calibri" w:hAnsi="Calibri" w:cs="Calibri"/>
        </w:rPr>
        <w:lastRenderedPageBreak/>
        <w:t>Günther</w:t>
      </w:r>
      <w:proofErr w:type="spellEnd"/>
      <w:r w:rsidRPr="000870C5">
        <w:rPr>
          <w:rFonts w:ascii="Calibri" w:hAnsi="Calibri" w:cs="Calibri"/>
        </w:rPr>
        <w:t xml:space="preserve">, W.A., </w:t>
      </w:r>
      <w:proofErr w:type="spellStart"/>
      <w:r w:rsidRPr="000870C5">
        <w:rPr>
          <w:rFonts w:ascii="Calibri" w:hAnsi="Calibri" w:cs="Calibri"/>
        </w:rPr>
        <w:t>Rezazade</w:t>
      </w:r>
      <w:proofErr w:type="spellEnd"/>
      <w:r w:rsidRPr="000870C5">
        <w:rPr>
          <w:rFonts w:ascii="Calibri" w:hAnsi="Calibri" w:cs="Calibri"/>
        </w:rPr>
        <w:t xml:space="preserve"> </w:t>
      </w:r>
      <w:proofErr w:type="spellStart"/>
      <w:r w:rsidRPr="000870C5">
        <w:rPr>
          <w:rFonts w:ascii="Calibri" w:hAnsi="Calibri" w:cs="Calibri"/>
        </w:rPr>
        <w:t>Mehrizi</w:t>
      </w:r>
      <w:proofErr w:type="spellEnd"/>
      <w:r w:rsidRPr="000870C5">
        <w:rPr>
          <w:rFonts w:ascii="Calibri" w:hAnsi="Calibri" w:cs="Calibri"/>
        </w:rPr>
        <w:t xml:space="preserve">, M.H., </w:t>
      </w:r>
      <w:proofErr w:type="spellStart"/>
      <w:r w:rsidRPr="000870C5">
        <w:rPr>
          <w:rFonts w:ascii="Calibri" w:hAnsi="Calibri" w:cs="Calibri"/>
        </w:rPr>
        <w:t>Huysman</w:t>
      </w:r>
      <w:proofErr w:type="spellEnd"/>
      <w:r w:rsidRPr="000870C5">
        <w:rPr>
          <w:rFonts w:ascii="Calibri" w:hAnsi="Calibri" w:cs="Calibri"/>
        </w:rPr>
        <w:t>, M. &amp; Feldberg, F. (2017), 'Debating big data: A literature review on realizing value from big data', Journal of Strategic Information Systems, vol. 26, no. 3, pp. 191-209.</w:t>
      </w:r>
    </w:p>
    <w:p w:rsidR="008F1826" w:rsidRPr="000870C5" w:rsidRDefault="008F1826" w:rsidP="000870C5">
      <w:pPr>
        <w:pStyle w:val="ListParagraph"/>
        <w:numPr>
          <w:ilvl w:val="0"/>
          <w:numId w:val="1"/>
        </w:numPr>
        <w:bidi w:val="0"/>
        <w:spacing w:after="0" w:line="240" w:lineRule="auto"/>
        <w:ind w:left="567" w:hanging="283"/>
        <w:jc w:val="both"/>
        <w:rPr>
          <w:rFonts w:ascii="Calibri" w:hAnsi="Calibri" w:cs="Calibri"/>
        </w:rPr>
      </w:pPr>
      <w:r w:rsidRPr="000870C5">
        <w:rPr>
          <w:rFonts w:ascii="Calibri" w:hAnsi="Calibri" w:cs="Calibri"/>
        </w:rPr>
        <w:t>Huang, D., Zhao, D., Wei, L., Wang, Z. &amp; Du, Y. (2015), '</w:t>
      </w:r>
      <w:proofErr w:type="spellStart"/>
      <w:r w:rsidRPr="000870C5">
        <w:rPr>
          <w:rFonts w:ascii="Calibri" w:hAnsi="Calibri" w:cs="Calibri"/>
        </w:rPr>
        <w:t>Modeling</w:t>
      </w:r>
      <w:proofErr w:type="spellEnd"/>
      <w:r w:rsidRPr="000870C5">
        <w:rPr>
          <w:rFonts w:ascii="Calibri" w:hAnsi="Calibri" w:cs="Calibri"/>
        </w:rPr>
        <w:t xml:space="preserve"> and Analysis in Marine Big Data: Advances and Challenges', Mathematical Problems in Engineering, vol. 2015, pp. 1-13.</w:t>
      </w:r>
    </w:p>
    <w:p w:rsidR="008F1826" w:rsidRPr="000870C5" w:rsidRDefault="008F1826" w:rsidP="000870C5">
      <w:pPr>
        <w:pStyle w:val="ListParagraph"/>
        <w:numPr>
          <w:ilvl w:val="0"/>
          <w:numId w:val="1"/>
        </w:numPr>
        <w:bidi w:val="0"/>
        <w:spacing w:after="0" w:line="240" w:lineRule="auto"/>
        <w:ind w:left="567" w:hanging="283"/>
        <w:jc w:val="both"/>
        <w:rPr>
          <w:rFonts w:ascii="Calibri" w:hAnsi="Calibri" w:cs="Calibri"/>
        </w:rPr>
      </w:pPr>
      <w:r w:rsidRPr="000870C5">
        <w:rPr>
          <w:rFonts w:ascii="Calibri" w:hAnsi="Calibri" w:cs="Calibri"/>
          <w:color w:val="222222"/>
          <w:shd w:val="clear" w:color="auto" w:fill="FFFFFF"/>
        </w:rPr>
        <w:t>Lu, C.S., (2000), 'Logistics services in Taiwanese maritime firms'. </w:t>
      </w:r>
      <w:r w:rsidRPr="000870C5">
        <w:rPr>
          <w:rFonts w:ascii="Calibri" w:hAnsi="Calibri" w:cs="Calibri"/>
          <w:i/>
          <w:iCs/>
          <w:color w:val="222222"/>
          <w:shd w:val="clear" w:color="auto" w:fill="FFFFFF"/>
        </w:rPr>
        <w:t>Transportation Research Part E: Logistics and Transportation Review</w:t>
      </w:r>
      <w:r w:rsidRPr="000870C5">
        <w:rPr>
          <w:rFonts w:ascii="Calibri" w:hAnsi="Calibri" w:cs="Calibri"/>
          <w:color w:val="222222"/>
          <w:shd w:val="clear" w:color="auto" w:fill="FFFFFF"/>
        </w:rPr>
        <w:t>, </w:t>
      </w:r>
      <w:r w:rsidRPr="000870C5">
        <w:rPr>
          <w:rFonts w:ascii="Calibri" w:hAnsi="Calibri" w:cs="Calibri"/>
          <w:i/>
          <w:iCs/>
          <w:color w:val="222222"/>
          <w:shd w:val="clear" w:color="auto" w:fill="FFFFFF"/>
        </w:rPr>
        <w:t>36</w:t>
      </w:r>
      <w:r w:rsidRPr="000870C5">
        <w:rPr>
          <w:rFonts w:ascii="Calibri" w:hAnsi="Calibri" w:cs="Calibri"/>
          <w:color w:val="222222"/>
          <w:shd w:val="clear" w:color="auto" w:fill="FFFFFF"/>
        </w:rPr>
        <w:t>(2), pp.79-96.</w:t>
      </w:r>
    </w:p>
    <w:p w:rsidR="008F1826" w:rsidRPr="000870C5" w:rsidRDefault="008F1826" w:rsidP="000870C5">
      <w:pPr>
        <w:pStyle w:val="ListParagraph"/>
        <w:numPr>
          <w:ilvl w:val="0"/>
          <w:numId w:val="1"/>
        </w:numPr>
        <w:bidi w:val="0"/>
        <w:spacing w:after="0" w:line="240" w:lineRule="auto"/>
        <w:ind w:left="567" w:hanging="283"/>
        <w:jc w:val="both"/>
        <w:rPr>
          <w:rFonts w:ascii="Calibri" w:hAnsi="Calibri" w:cs="Calibri"/>
        </w:rPr>
      </w:pPr>
      <w:r w:rsidRPr="000870C5">
        <w:rPr>
          <w:rFonts w:ascii="Calibri" w:hAnsi="Calibri" w:cs="Calibri"/>
          <w:color w:val="222222"/>
          <w:shd w:val="clear" w:color="auto" w:fill="FFFFFF"/>
        </w:rPr>
        <w:t xml:space="preserve">Nita, S.L. and </w:t>
      </w:r>
      <w:proofErr w:type="spellStart"/>
      <w:r w:rsidRPr="000870C5">
        <w:rPr>
          <w:rFonts w:ascii="Calibri" w:hAnsi="Calibri" w:cs="Calibri"/>
          <w:color w:val="222222"/>
          <w:shd w:val="clear" w:color="auto" w:fill="FFFFFF"/>
        </w:rPr>
        <w:t>Mihailescu</w:t>
      </w:r>
      <w:proofErr w:type="spellEnd"/>
      <w:r w:rsidRPr="000870C5">
        <w:rPr>
          <w:rFonts w:ascii="Calibri" w:hAnsi="Calibri" w:cs="Calibri"/>
          <w:color w:val="222222"/>
          <w:shd w:val="clear" w:color="auto" w:fill="FFFFFF"/>
        </w:rPr>
        <w:t>, M.I., (2017), 'Importance of Big Data in Maritime Transport'. </w:t>
      </w:r>
      <w:r w:rsidRPr="000870C5">
        <w:rPr>
          <w:rFonts w:ascii="Calibri" w:hAnsi="Calibri" w:cs="Calibri"/>
          <w:i/>
          <w:iCs/>
          <w:color w:val="222222"/>
          <w:shd w:val="clear" w:color="auto" w:fill="FFFFFF"/>
        </w:rPr>
        <w:t xml:space="preserve">Scientific Bulletin" </w:t>
      </w:r>
      <w:proofErr w:type="spellStart"/>
      <w:r w:rsidRPr="000870C5">
        <w:rPr>
          <w:rFonts w:ascii="Calibri" w:hAnsi="Calibri" w:cs="Calibri"/>
          <w:i/>
          <w:iCs/>
          <w:color w:val="222222"/>
          <w:shd w:val="clear" w:color="auto" w:fill="FFFFFF"/>
        </w:rPr>
        <w:t>Mircea</w:t>
      </w:r>
      <w:proofErr w:type="spellEnd"/>
      <w:r w:rsidRPr="000870C5">
        <w:rPr>
          <w:rFonts w:ascii="Calibri" w:hAnsi="Calibri" w:cs="Calibri"/>
          <w:i/>
          <w:iCs/>
          <w:color w:val="222222"/>
          <w:shd w:val="clear" w:color="auto" w:fill="FFFFFF"/>
        </w:rPr>
        <w:t xml:space="preserve"> </w:t>
      </w:r>
      <w:proofErr w:type="spellStart"/>
      <w:r w:rsidRPr="000870C5">
        <w:rPr>
          <w:rFonts w:ascii="Calibri" w:hAnsi="Calibri" w:cs="Calibri"/>
          <w:i/>
          <w:iCs/>
          <w:color w:val="222222"/>
          <w:shd w:val="clear" w:color="auto" w:fill="FFFFFF"/>
        </w:rPr>
        <w:t>cel</w:t>
      </w:r>
      <w:proofErr w:type="spellEnd"/>
      <w:r w:rsidRPr="000870C5">
        <w:rPr>
          <w:rFonts w:ascii="Calibri" w:hAnsi="Calibri" w:cs="Calibri"/>
          <w:i/>
          <w:iCs/>
          <w:color w:val="222222"/>
          <w:shd w:val="clear" w:color="auto" w:fill="FFFFFF"/>
        </w:rPr>
        <w:t xml:space="preserve"> </w:t>
      </w:r>
      <w:proofErr w:type="spellStart"/>
      <w:r w:rsidRPr="000870C5">
        <w:rPr>
          <w:rFonts w:ascii="Calibri" w:hAnsi="Calibri" w:cs="Calibri"/>
          <w:i/>
          <w:iCs/>
          <w:color w:val="222222"/>
          <w:shd w:val="clear" w:color="auto" w:fill="FFFFFF"/>
        </w:rPr>
        <w:t>Batran</w:t>
      </w:r>
      <w:proofErr w:type="spellEnd"/>
      <w:r w:rsidRPr="000870C5">
        <w:rPr>
          <w:rFonts w:ascii="Calibri" w:hAnsi="Calibri" w:cs="Calibri"/>
          <w:i/>
          <w:iCs/>
          <w:color w:val="222222"/>
          <w:shd w:val="clear" w:color="auto" w:fill="FFFFFF"/>
        </w:rPr>
        <w:t>" Naval Academy</w:t>
      </w:r>
      <w:r w:rsidRPr="000870C5">
        <w:rPr>
          <w:rFonts w:ascii="Calibri" w:hAnsi="Calibri" w:cs="Calibri"/>
          <w:color w:val="222222"/>
          <w:shd w:val="clear" w:color="auto" w:fill="FFFFFF"/>
        </w:rPr>
        <w:t>, </w:t>
      </w:r>
      <w:r w:rsidRPr="000870C5">
        <w:rPr>
          <w:rFonts w:ascii="Calibri" w:hAnsi="Calibri" w:cs="Calibri"/>
          <w:i/>
          <w:iCs/>
          <w:color w:val="222222"/>
          <w:shd w:val="clear" w:color="auto" w:fill="FFFFFF"/>
        </w:rPr>
        <w:t>20</w:t>
      </w:r>
      <w:r w:rsidRPr="000870C5">
        <w:rPr>
          <w:rFonts w:ascii="Calibri" w:hAnsi="Calibri" w:cs="Calibri"/>
          <w:color w:val="222222"/>
          <w:shd w:val="clear" w:color="auto" w:fill="FFFFFF"/>
        </w:rPr>
        <w:t>(1), p.556.</w:t>
      </w:r>
    </w:p>
    <w:p w:rsidR="008F1826" w:rsidRPr="000870C5" w:rsidRDefault="008F1826" w:rsidP="000870C5">
      <w:pPr>
        <w:pStyle w:val="ListParagraph"/>
        <w:numPr>
          <w:ilvl w:val="0"/>
          <w:numId w:val="1"/>
        </w:numPr>
        <w:bidi w:val="0"/>
        <w:spacing w:after="0" w:line="240" w:lineRule="auto"/>
        <w:ind w:left="567" w:hanging="283"/>
        <w:jc w:val="both"/>
        <w:rPr>
          <w:rFonts w:ascii="Calibri" w:hAnsi="Calibri" w:cs="Calibri"/>
        </w:rPr>
      </w:pPr>
      <w:proofErr w:type="spellStart"/>
      <w:r w:rsidRPr="000870C5">
        <w:rPr>
          <w:rFonts w:ascii="Calibri" w:hAnsi="Calibri" w:cs="Calibri"/>
          <w:color w:val="222222"/>
          <w:shd w:val="clear" w:color="auto" w:fill="FFFFFF"/>
        </w:rPr>
        <w:t>Oussous</w:t>
      </w:r>
      <w:proofErr w:type="spellEnd"/>
      <w:r w:rsidRPr="000870C5">
        <w:rPr>
          <w:rFonts w:ascii="Calibri" w:hAnsi="Calibri" w:cs="Calibri"/>
          <w:color w:val="222222"/>
          <w:shd w:val="clear" w:color="auto" w:fill="FFFFFF"/>
        </w:rPr>
        <w:t xml:space="preserve">, A., </w:t>
      </w:r>
      <w:proofErr w:type="spellStart"/>
      <w:r w:rsidRPr="000870C5">
        <w:rPr>
          <w:rFonts w:ascii="Calibri" w:hAnsi="Calibri" w:cs="Calibri"/>
          <w:color w:val="222222"/>
          <w:shd w:val="clear" w:color="auto" w:fill="FFFFFF"/>
        </w:rPr>
        <w:t>Benjelloun</w:t>
      </w:r>
      <w:proofErr w:type="spellEnd"/>
      <w:r w:rsidRPr="000870C5">
        <w:rPr>
          <w:rFonts w:ascii="Calibri" w:hAnsi="Calibri" w:cs="Calibri"/>
          <w:color w:val="222222"/>
          <w:shd w:val="clear" w:color="auto" w:fill="FFFFFF"/>
        </w:rPr>
        <w:t xml:space="preserve">, F.Z., </w:t>
      </w:r>
      <w:proofErr w:type="spellStart"/>
      <w:r w:rsidRPr="000870C5">
        <w:rPr>
          <w:rFonts w:ascii="Calibri" w:hAnsi="Calibri" w:cs="Calibri"/>
          <w:color w:val="222222"/>
          <w:shd w:val="clear" w:color="auto" w:fill="FFFFFF"/>
        </w:rPr>
        <w:t>Lahcen</w:t>
      </w:r>
      <w:proofErr w:type="spellEnd"/>
      <w:r w:rsidRPr="000870C5">
        <w:rPr>
          <w:rFonts w:ascii="Calibri" w:hAnsi="Calibri" w:cs="Calibri"/>
          <w:color w:val="222222"/>
          <w:shd w:val="clear" w:color="auto" w:fill="FFFFFF"/>
        </w:rPr>
        <w:t xml:space="preserve">, A.A. and </w:t>
      </w:r>
      <w:proofErr w:type="spellStart"/>
      <w:r w:rsidRPr="000870C5">
        <w:rPr>
          <w:rFonts w:ascii="Calibri" w:hAnsi="Calibri" w:cs="Calibri"/>
          <w:color w:val="222222"/>
          <w:shd w:val="clear" w:color="auto" w:fill="FFFFFF"/>
        </w:rPr>
        <w:t>Belfkih</w:t>
      </w:r>
      <w:proofErr w:type="spellEnd"/>
      <w:r w:rsidRPr="000870C5">
        <w:rPr>
          <w:rFonts w:ascii="Calibri" w:hAnsi="Calibri" w:cs="Calibri"/>
          <w:color w:val="222222"/>
          <w:shd w:val="clear" w:color="auto" w:fill="FFFFFF"/>
        </w:rPr>
        <w:t>, S., (2017), 'Big Data technologies:         A survey'. </w:t>
      </w:r>
      <w:r w:rsidRPr="000870C5">
        <w:rPr>
          <w:rFonts w:ascii="Calibri" w:hAnsi="Calibri" w:cs="Calibri"/>
          <w:i/>
          <w:iCs/>
          <w:color w:val="222222"/>
          <w:shd w:val="clear" w:color="auto" w:fill="FFFFFF"/>
        </w:rPr>
        <w:t>Journal of King Saud University-Computer and Information Sciences</w:t>
      </w:r>
      <w:r w:rsidRPr="000870C5">
        <w:rPr>
          <w:rFonts w:ascii="Calibri" w:hAnsi="Calibri" w:cs="Calibri"/>
          <w:color w:val="222222"/>
          <w:shd w:val="clear" w:color="auto" w:fill="FFFFFF"/>
        </w:rPr>
        <w:t>.</w:t>
      </w:r>
    </w:p>
    <w:p w:rsidR="008F1826" w:rsidRPr="000870C5" w:rsidRDefault="008F1826" w:rsidP="000870C5">
      <w:pPr>
        <w:pStyle w:val="ListParagraph"/>
        <w:numPr>
          <w:ilvl w:val="0"/>
          <w:numId w:val="1"/>
        </w:numPr>
        <w:bidi w:val="0"/>
        <w:spacing w:after="0" w:line="240" w:lineRule="auto"/>
        <w:ind w:left="567" w:hanging="283"/>
        <w:jc w:val="both"/>
        <w:rPr>
          <w:rFonts w:ascii="Calibri" w:hAnsi="Calibri" w:cs="Calibri"/>
        </w:rPr>
      </w:pPr>
      <w:r w:rsidRPr="000870C5">
        <w:rPr>
          <w:rFonts w:ascii="Calibri" w:hAnsi="Calibri" w:cs="Calibri"/>
          <w:color w:val="444444"/>
          <w:shd w:val="clear" w:color="auto" w:fill="FFFFFF"/>
        </w:rPr>
        <w:t>Semenov, I. (2008), '</w:t>
      </w:r>
      <w:proofErr w:type="gramStart"/>
      <w:r w:rsidRPr="000870C5">
        <w:rPr>
          <w:rFonts w:ascii="Calibri" w:hAnsi="Calibri" w:cs="Calibri"/>
          <w:color w:val="444444"/>
          <w:shd w:val="clear" w:color="auto" w:fill="FFFFFF"/>
        </w:rPr>
        <w:t>The</w:t>
      </w:r>
      <w:proofErr w:type="gramEnd"/>
      <w:r w:rsidRPr="000870C5">
        <w:rPr>
          <w:rFonts w:ascii="Calibri" w:hAnsi="Calibri" w:cs="Calibri"/>
          <w:color w:val="444444"/>
          <w:shd w:val="clear" w:color="auto" w:fill="FFFFFF"/>
        </w:rPr>
        <w:t xml:space="preserve"> multidimensional approach to development strategy of marine industry: Part II. Multifaceted analysis of the development outlook for the polish marine industry'. </w:t>
      </w:r>
      <w:r w:rsidRPr="000870C5">
        <w:rPr>
          <w:rStyle w:val="Emphasis"/>
          <w:rFonts w:ascii="Calibri" w:hAnsi="Calibri" w:cs="Calibri"/>
          <w:color w:val="444444"/>
          <w:shd w:val="clear" w:color="auto" w:fill="FFFFFF"/>
        </w:rPr>
        <w:t>Polish Maritime Research</w:t>
      </w:r>
      <w:r w:rsidRPr="000870C5">
        <w:rPr>
          <w:rFonts w:ascii="Calibri" w:hAnsi="Calibri" w:cs="Calibri"/>
          <w:color w:val="444444"/>
          <w:shd w:val="clear" w:color="auto" w:fill="FFFFFF"/>
        </w:rPr>
        <w:t xml:space="preserve"> 15, 4, 85-95, Available From: De </w:t>
      </w:r>
      <w:proofErr w:type="spellStart"/>
      <w:r w:rsidRPr="000870C5">
        <w:rPr>
          <w:rFonts w:ascii="Calibri" w:hAnsi="Calibri" w:cs="Calibri"/>
          <w:color w:val="444444"/>
          <w:shd w:val="clear" w:color="auto" w:fill="FFFFFF"/>
        </w:rPr>
        <w:t>Gruyter</w:t>
      </w:r>
      <w:proofErr w:type="spellEnd"/>
      <w:r w:rsidRPr="000870C5">
        <w:rPr>
          <w:rFonts w:ascii="Calibri" w:hAnsi="Calibri" w:cs="Calibri"/>
          <w:color w:val="444444"/>
          <w:shd w:val="clear" w:color="auto" w:fill="FFFFFF"/>
        </w:rPr>
        <w:t xml:space="preserve"> - </w:t>
      </w:r>
      <w:proofErr w:type="spellStart"/>
      <w:r w:rsidRPr="000870C5">
        <w:rPr>
          <w:rFonts w:ascii="Calibri" w:hAnsi="Calibri" w:cs="Calibri"/>
          <w:color w:val="444444"/>
          <w:shd w:val="clear" w:color="auto" w:fill="FFFFFF"/>
        </w:rPr>
        <w:t>Sciendo</w:t>
      </w:r>
      <w:proofErr w:type="spellEnd"/>
      <w:r w:rsidRPr="000870C5">
        <w:rPr>
          <w:rFonts w:ascii="Calibri" w:hAnsi="Calibri" w:cs="Calibri"/>
          <w:color w:val="444444"/>
          <w:shd w:val="clear" w:color="auto" w:fill="FFFFFF"/>
        </w:rPr>
        <w:t>&lt;</w:t>
      </w:r>
      <w:hyperlink r:id="rId9" w:tgtFrame="_blank" w:history="1">
        <w:r w:rsidRPr="000870C5">
          <w:rPr>
            <w:rStyle w:val="Hyperlink"/>
            <w:rFonts w:ascii="Calibri" w:hAnsi="Calibri" w:cs="Calibri"/>
            <w:color w:val="232176"/>
            <w:shd w:val="clear" w:color="auto" w:fill="FFFFFF"/>
          </w:rPr>
          <w:t>https://doi.org/10.2478/v10012-008-0001-0</w:t>
        </w:r>
      </w:hyperlink>
      <w:r w:rsidRPr="000870C5">
        <w:rPr>
          <w:rFonts w:ascii="Calibri" w:hAnsi="Calibri" w:cs="Calibri"/>
          <w:color w:val="444444"/>
          <w:shd w:val="clear" w:color="auto" w:fill="FFFFFF"/>
        </w:rPr>
        <w:t>&gt; [Accessed 03 June 2018]</w:t>
      </w:r>
      <w:r w:rsidR="00D806A2">
        <w:rPr>
          <w:rFonts w:ascii="Calibri" w:hAnsi="Calibri" w:cs="Calibri"/>
          <w:color w:val="444444"/>
          <w:shd w:val="clear" w:color="auto" w:fill="FFFFFF"/>
        </w:rPr>
        <w:t>.</w:t>
      </w:r>
      <w:bookmarkStart w:id="4" w:name="_GoBack"/>
      <w:bookmarkEnd w:id="4"/>
    </w:p>
    <w:p w:rsidR="008F1826" w:rsidRPr="000870C5" w:rsidRDefault="008F1826" w:rsidP="000870C5">
      <w:pPr>
        <w:pStyle w:val="ListParagraph"/>
        <w:numPr>
          <w:ilvl w:val="0"/>
          <w:numId w:val="1"/>
        </w:numPr>
        <w:bidi w:val="0"/>
        <w:spacing w:after="0" w:line="240" w:lineRule="auto"/>
        <w:ind w:left="567" w:hanging="283"/>
        <w:jc w:val="both"/>
        <w:rPr>
          <w:rFonts w:ascii="Calibri" w:hAnsi="Calibri" w:cs="Calibri"/>
        </w:rPr>
      </w:pPr>
      <w:proofErr w:type="spellStart"/>
      <w:r w:rsidRPr="000870C5">
        <w:rPr>
          <w:rFonts w:ascii="Calibri" w:hAnsi="Calibri" w:cs="Calibri"/>
          <w:color w:val="222222"/>
          <w:shd w:val="clear" w:color="auto" w:fill="FFFFFF"/>
        </w:rPr>
        <w:t>Sivarajah</w:t>
      </w:r>
      <w:proofErr w:type="spellEnd"/>
      <w:r w:rsidRPr="000870C5">
        <w:rPr>
          <w:rFonts w:ascii="Calibri" w:hAnsi="Calibri" w:cs="Calibri"/>
          <w:color w:val="222222"/>
          <w:shd w:val="clear" w:color="auto" w:fill="FFFFFF"/>
        </w:rPr>
        <w:t xml:space="preserve">, U., Kamal, M.M., Irani, Z. and </w:t>
      </w:r>
      <w:proofErr w:type="spellStart"/>
      <w:r w:rsidRPr="000870C5">
        <w:rPr>
          <w:rFonts w:ascii="Calibri" w:hAnsi="Calibri" w:cs="Calibri"/>
          <w:color w:val="222222"/>
          <w:shd w:val="clear" w:color="auto" w:fill="FFFFFF"/>
        </w:rPr>
        <w:t>Weerakkody</w:t>
      </w:r>
      <w:proofErr w:type="spellEnd"/>
      <w:r w:rsidRPr="000870C5">
        <w:rPr>
          <w:rFonts w:ascii="Calibri" w:hAnsi="Calibri" w:cs="Calibri"/>
          <w:color w:val="222222"/>
          <w:shd w:val="clear" w:color="auto" w:fill="FFFFFF"/>
        </w:rPr>
        <w:t>, V., (2017), 'Critical analysis of Big Data challenges and analytical methods'. </w:t>
      </w:r>
      <w:r w:rsidRPr="000870C5">
        <w:rPr>
          <w:rFonts w:ascii="Calibri" w:hAnsi="Calibri" w:cs="Calibri"/>
          <w:i/>
          <w:iCs/>
          <w:color w:val="222222"/>
          <w:shd w:val="clear" w:color="auto" w:fill="FFFFFF"/>
        </w:rPr>
        <w:t>Journal of Business Research</w:t>
      </w:r>
      <w:r w:rsidRPr="000870C5">
        <w:rPr>
          <w:rFonts w:ascii="Calibri" w:hAnsi="Calibri" w:cs="Calibri"/>
          <w:color w:val="222222"/>
          <w:shd w:val="clear" w:color="auto" w:fill="FFFFFF"/>
        </w:rPr>
        <w:t>, </w:t>
      </w:r>
      <w:r w:rsidRPr="000870C5">
        <w:rPr>
          <w:rFonts w:ascii="Calibri" w:hAnsi="Calibri" w:cs="Calibri"/>
          <w:i/>
          <w:iCs/>
          <w:color w:val="222222"/>
          <w:shd w:val="clear" w:color="auto" w:fill="FFFFFF"/>
        </w:rPr>
        <w:t>70</w:t>
      </w:r>
      <w:r w:rsidRPr="000870C5">
        <w:rPr>
          <w:rFonts w:ascii="Calibri" w:hAnsi="Calibri" w:cs="Calibri"/>
          <w:color w:val="222222"/>
          <w:shd w:val="clear" w:color="auto" w:fill="FFFFFF"/>
        </w:rPr>
        <w:t>, pp.263-286.</w:t>
      </w:r>
    </w:p>
    <w:p w:rsidR="008F1826" w:rsidRPr="000870C5" w:rsidRDefault="008F1826" w:rsidP="000870C5">
      <w:pPr>
        <w:pStyle w:val="ListParagraph"/>
        <w:numPr>
          <w:ilvl w:val="0"/>
          <w:numId w:val="1"/>
        </w:numPr>
        <w:bidi w:val="0"/>
        <w:spacing w:after="0" w:line="240" w:lineRule="auto"/>
        <w:ind w:left="567" w:hanging="283"/>
        <w:jc w:val="both"/>
        <w:rPr>
          <w:rFonts w:ascii="Calibri" w:hAnsi="Calibri" w:cs="Calibri"/>
        </w:rPr>
      </w:pPr>
      <w:r w:rsidRPr="000870C5">
        <w:rPr>
          <w:rFonts w:ascii="Calibri" w:hAnsi="Calibri" w:cs="Calibri"/>
        </w:rPr>
        <w:t xml:space="preserve">Tiwari, S., Wee, H.M. and </w:t>
      </w:r>
      <w:proofErr w:type="spellStart"/>
      <w:r w:rsidRPr="000870C5">
        <w:rPr>
          <w:rFonts w:ascii="Calibri" w:hAnsi="Calibri" w:cs="Calibri"/>
        </w:rPr>
        <w:t>Daryanto</w:t>
      </w:r>
      <w:proofErr w:type="spellEnd"/>
      <w:r w:rsidRPr="000870C5">
        <w:rPr>
          <w:rFonts w:ascii="Calibri" w:hAnsi="Calibri" w:cs="Calibri"/>
        </w:rPr>
        <w:t>, Y., (2018), '</w:t>
      </w:r>
      <w:proofErr w:type="gramStart"/>
      <w:r w:rsidRPr="000870C5">
        <w:rPr>
          <w:rFonts w:ascii="Calibri" w:hAnsi="Calibri" w:cs="Calibri"/>
        </w:rPr>
        <w:t>Big</w:t>
      </w:r>
      <w:proofErr w:type="gramEnd"/>
      <w:r w:rsidRPr="000870C5">
        <w:rPr>
          <w:rFonts w:ascii="Calibri" w:hAnsi="Calibri" w:cs="Calibri"/>
        </w:rPr>
        <w:t xml:space="preserve"> data analytics in supply chain management between 2010 and 2016: Insights to industries'. </w:t>
      </w:r>
      <w:r w:rsidRPr="000870C5">
        <w:rPr>
          <w:rFonts w:ascii="Calibri" w:hAnsi="Calibri" w:cs="Calibri"/>
          <w:i/>
          <w:iCs/>
        </w:rPr>
        <w:t>Computers &amp; Industrial Engineering</w:t>
      </w:r>
      <w:r w:rsidRPr="000870C5">
        <w:rPr>
          <w:rFonts w:ascii="Calibri" w:hAnsi="Calibri" w:cs="Calibri"/>
        </w:rPr>
        <w:t>, </w:t>
      </w:r>
      <w:r w:rsidRPr="000870C5">
        <w:rPr>
          <w:rFonts w:ascii="Calibri" w:hAnsi="Calibri" w:cs="Calibri"/>
          <w:i/>
          <w:iCs/>
        </w:rPr>
        <w:t>115</w:t>
      </w:r>
      <w:r w:rsidRPr="000870C5">
        <w:rPr>
          <w:rFonts w:ascii="Calibri" w:hAnsi="Calibri" w:cs="Calibri"/>
        </w:rPr>
        <w:t>, pp.319-330.</w:t>
      </w:r>
    </w:p>
    <w:p w:rsidR="008F1826" w:rsidRPr="000870C5" w:rsidRDefault="008F1826" w:rsidP="000870C5">
      <w:pPr>
        <w:pStyle w:val="ListParagraph"/>
        <w:numPr>
          <w:ilvl w:val="0"/>
          <w:numId w:val="1"/>
        </w:numPr>
        <w:bidi w:val="0"/>
        <w:spacing w:after="0" w:line="240" w:lineRule="auto"/>
        <w:ind w:left="567" w:hanging="283"/>
        <w:jc w:val="both"/>
        <w:rPr>
          <w:rFonts w:ascii="Calibri" w:hAnsi="Calibri" w:cs="Calibri"/>
        </w:rPr>
      </w:pPr>
      <w:r w:rsidRPr="000870C5">
        <w:rPr>
          <w:rFonts w:ascii="Calibri" w:hAnsi="Calibri" w:cs="Calibri"/>
        </w:rPr>
        <w:t xml:space="preserve">UNCTAD (2017), 'Handbook of Statistics 2017', United Nations. </w:t>
      </w:r>
    </w:p>
    <w:p w:rsidR="008F1826" w:rsidRPr="000870C5" w:rsidRDefault="008F1826" w:rsidP="000870C5">
      <w:pPr>
        <w:pStyle w:val="ListParagraph"/>
        <w:numPr>
          <w:ilvl w:val="0"/>
          <w:numId w:val="1"/>
        </w:numPr>
        <w:bidi w:val="0"/>
        <w:spacing w:after="0" w:line="240" w:lineRule="auto"/>
        <w:ind w:left="567" w:hanging="283"/>
        <w:jc w:val="both"/>
        <w:rPr>
          <w:rFonts w:ascii="Calibri" w:hAnsi="Calibri" w:cs="Calibri"/>
        </w:rPr>
      </w:pPr>
      <w:proofErr w:type="spellStart"/>
      <w:r w:rsidRPr="000870C5">
        <w:rPr>
          <w:rFonts w:ascii="Calibri" w:hAnsi="Calibri" w:cs="Calibri"/>
          <w:color w:val="222222"/>
          <w:shd w:val="clear" w:color="auto" w:fill="FFFFFF"/>
        </w:rPr>
        <w:t>Vouros</w:t>
      </w:r>
      <w:proofErr w:type="spellEnd"/>
      <w:r w:rsidRPr="000870C5">
        <w:rPr>
          <w:rFonts w:ascii="Calibri" w:hAnsi="Calibri" w:cs="Calibri"/>
          <w:color w:val="222222"/>
          <w:shd w:val="clear" w:color="auto" w:fill="FFFFFF"/>
        </w:rPr>
        <w:t xml:space="preserve">, G.A., </w:t>
      </w:r>
      <w:proofErr w:type="spellStart"/>
      <w:r w:rsidRPr="000870C5">
        <w:rPr>
          <w:rFonts w:ascii="Calibri" w:hAnsi="Calibri" w:cs="Calibri"/>
          <w:color w:val="222222"/>
          <w:shd w:val="clear" w:color="auto" w:fill="FFFFFF"/>
        </w:rPr>
        <w:t>Doulkeridis</w:t>
      </w:r>
      <w:proofErr w:type="spellEnd"/>
      <w:r w:rsidRPr="000870C5">
        <w:rPr>
          <w:rFonts w:ascii="Calibri" w:hAnsi="Calibri" w:cs="Calibri"/>
          <w:color w:val="222222"/>
          <w:shd w:val="clear" w:color="auto" w:fill="FFFFFF"/>
        </w:rPr>
        <w:t xml:space="preserve">, C., </w:t>
      </w:r>
      <w:proofErr w:type="spellStart"/>
      <w:r w:rsidRPr="000870C5">
        <w:rPr>
          <w:rFonts w:ascii="Calibri" w:hAnsi="Calibri" w:cs="Calibri"/>
          <w:color w:val="222222"/>
          <w:shd w:val="clear" w:color="auto" w:fill="FFFFFF"/>
        </w:rPr>
        <w:t>Santipantakis</w:t>
      </w:r>
      <w:proofErr w:type="spellEnd"/>
      <w:r w:rsidRPr="000870C5">
        <w:rPr>
          <w:rFonts w:ascii="Calibri" w:hAnsi="Calibri" w:cs="Calibri"/>
          <w:color w:val="222222"/>
          <w:shd w:val="clear" w:color="auto" w:fill="FFFFFF"/>
        </w:rPr>
        <w:t xml:space="preserve">, G. and </w:t>
      </w:r>
      <w:proofErr w:type="spellStart"/>
      <w:r w:rsidRPr="000870C5">
        <w:rPr>
          <w:rFonts w:ascii="Calibri" w:hAnsi="Calibri" w:cs="Calibri"/>
          <w:color w:val="222222"/>
          <w:shd w:val="clear" w:color="auto" w:fill="FFFFFF"/>
        </w:rPr>
        <w:t>Vlachou</w:t>
      </w:r>
      <w:proofErr w:type="spellEnd"/>
      <w:r w:rsidRPr="000870C5">
        <w:rPr>
          <w:rFonts w:ascii="Calibri" w:hAnsi="Calibri" w:cs="Calibri"/>
          <w:color w:val="222222"/>
          <w:shd w:val="clear" w:color="auto" w:fill="FFFFFF"/>
        </w:rPr>
        <w:t>, A., (2018), 'Taming Big Maritime Data to Support Analytics'. In </w:t>
      </w:r>
      <w:r w:rsidRPr="000870C5">
        <w:rPr>
          <w:rFonts w:ascii="Calibri" w:hAnsi="Calibri" w:cs="Calibri"/>
          <w:i/>
          <w:iCs/>
          <w:color w:val="222222"/>
          <w:shd w:val="clear" w:color="auto" w:fill="FFFFFF"/>
        </w:rPr>
        <w:t>Information Fusion and Intelligent Geographic Information Systems (IF&amp;IGIS'17)</w:t>
      </w:r>
      <w:r w:rsidRPr="000870C5">
        <w:rPr>
          <w:rFonts w:ascii="Calibri" w:hAnsi="Calibri" w:cs="Calibri"/>
          <w:color w:val="222222"/>
          <w:shd w:val="clear" w:color="auto" w:fill="FFFFFF"/>
        </w:rPr>
        <w:t> (pp. 15-27). Springer, Cham.</w:t>
      </w:r>
    </w:p>
    <w:p w:rsidR="008F1826" w:rsidRPr="000870C5" w:rsidRDefault="008F1826" w:rsidP="000870C5">
      <w:pPr>
        <w:pStyle w:val="ListParagraph"/>
        <w:numPr>
          <w:ilvl w:val="0"/>
          <w:numId w:val="1"/>
        </w:numPr>
        <w:bidi w:val="0"/>
        <w:spacing w:after="0" w:line="240" w:lineRule="auto"/>
        <w:ind w:left="567" w:hanging="283"/>
        <w:jc w:val="both"/>
        <w:rPr>
          <w:rFonts w:ascii="Calibri" w:hAnsi="Calibri" w:cs="Calibri"/>
        </w:rPr>
      </w:pPr>
      <w:r w:rsidRPr="000870C5">
        <w:rPr>
          <w:rFonts w:ascii="Calibri" w:hAnsi="Calibri" w:cs="Calibri"/>
        </w:rPr>
        <w:t xml:space="preserve">Wang, G., Gunasekaran, A., Ngai, E.W.T. &amp; Papadopoulos, </w:t>
      </w:r>
      <w:proofErr w:type="gramStart"/>
      <w:r w:rsidRPr="000870C5">
        <w:rPr>
          <w:rFonts w:ascii="Calibri" w:hAnsi="Calibri" w:cs="Calibri"/>
        </w:rPr>
        <w:t>T</w:t>
      </w:r>
      <w:proofErr w:type="gramEnd"/>
      <w:r w:rsidRPr="000870C5">
        <w:rPr>
          <w:rFonts w:ascii="Calibri" w:hAnsi="Calibri" w:cs="Calibri"/>
        </w:rPr>
        <w:t>. (2016), 'Big data analytics in logistics and supply chain management: Certain investigations for research and applications', International Journal of Production Economics, vol. 176, pp. 98-110.</w:t>
      </w:r>
    </w:p>
    <w:p w:rsidR="008F1826" w:rsidRPr="000870C5" w:rsidRDefault="008F1826" w:rsidP="000870C5">
      <w:pPr>
        <w:pStyle w:val="ListParagraph"/>
        <w:numPr>
          <w:ilvl w:val="0"/>
          <w:numId w:val="1"/>
        </w:numPr>
        <w:bidi w:val="0"/>
        <w:spacing w:after="0" w:line="240" w:lineRule="auto"/>
        <w:ind w:left="567" w:hanging="283"/>
        <w:jc w:val="both"/>
        <w:rPr>
          <w:rFonts w:ascii="Calibri" w:hAnsi="Calibri" w:cs="Calibri"/>
        </w:rPr>
      </w:pPr>
      <w:r w:rsidRPr="000870C5">
        <w:rPr>
          <w:rFonts w:ascii="Calibri" w:hAnsi="Calibri" w:cs="Calibri"/>
          <w:color w:val="333333"/>
          <w:shd w:val="clear" w:color="auto" w:fill="FCFCFC"/>
        </w:rPr>
        <w:t xml:space="preserve">Yang, T., Feng, H., Yang, C., Deng, R., Guo, G. &amp; Li, T. (2018), 'Resource allocation in cooperative cognitive radio networks towards secure communications for maritime big data systems', Peer-to-Peer Networking and Applications, vol. 11, no. 2, pp. 265-276. </w:t>
      </w:r>
    </w:p>
    <w:p w:rsidR="008F1826" w:rsidRPr="000870C5" w:rsidRDefault="008F1826" w:rsidP="000870C5">
      <w:pPr>
        <w:pStyle w:val="ListParagraph"/>
        <w:numPr>
          <w:ilvl w:val="0"/>
          <w:numId w:val="1"/>
        </w:numPr>
        <w:bidi w:val="0"/>
        <w:spacing w:after="0" w:line="240" w:lineRule="auto"/>
        <w:ind w:left="567" w:hanging="283"/>
        <w:jc w:val="both"/>
        <w:rPr>
          <w:rFonts w:ascii="Calibri" w:hAnsi="Calibri" w:cs="Calibri"/>
        </w:rPr>
      </w:pPr>
      <w:r w:rsidRPr="000870C5">
        <w:rPr>
          <w:rFonts w:ascii="Calibri" w:hAnsi="Calibri" w:cs="Calibri"/>
        </w:rPr>
        <w:t>Zhang, S., Shi, G., Liu, Z., Zhao, Z. &amp; Wu, Z. (2018), 'Data-driven based automatic maritime routing from massive AIS trajectories in the face of disparity', Ocean Engineering, vol. 155, pp. 240-250.</w:t>
      </w:r>
    </w:p>
    <w:sectPr w:rsidR="008F1826" w:rsidRPr="000870C5" w:rsidSect="00FB78A7">
      <w:pgSz w:w="11906" w:h="16838"/>
      <w:pgMar w:top="1418" w:right="1418" w:bottom="1418" w:left="1418"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FB2" w:rsidRDefault="007C1FB2" w:rsidP="00536A6A">
      <w:pPr>
        <w:spacing w:after="0" w:line="240" w:lineRule="auto"/>
      </w:pPr>
      <w:r>
        <w:separator/>
      </w:r>
    </w:p>
  </w:endnote>
  <w:endnote w:type="continuationSeparator" w:id="0">
    <w:p w:rsidR="007C1FB2" w:rsidRDefault="007C1FB2" w:rsidP="0053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nionMath-Regular">
    <w:altName w:val="Malgun Gothic"/>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MinionMath-Capt">
    <w:altName w:val="Malgun Gothic"/>
    <w:panose1 w:val="00000000000000000000"/>
    <w:charset w:val="81"/>
    <w:family w:val="auto"/>
    <w:notTrueType/>
    <w:pitch w:val="default"/>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27952245"/>
      <w:docPartObj>
        <w:docPartGallery w:val="Page Numbers (Bottom of Page)"/>
        <w:docPartUnique/>
      </w:docPartObj>
    </w:sdtPr>
    <w:sdtEndPr>
      <w:rPr>
        <w:noProof/>
      </w:rPr>
    </w:sdtEndPr>
    <w:sdtContent>
      <w:p w:rsidR="00104C7F" w:rsidRDefault="00104C7F">
        <w:pPr>
          <w:pStyle w:val="Footer"/>
          <w:jc w:val="center"/>
        </w:pPr>
        <w:r>
          <w:fldChar w:fldCharType="begin"/>
        </w:r>
        <w:r>
          <w:instrText xml:space="preserve"> PAGE   \* MERGEFORMAT </w:instrText>
        </w:r>
        <w:r>
          <w:fldChar w:fldCharType="separate"/>
        </w:r>
        <w:r w:rsidR="00D806A2">
          <w:rPr>
            <w:noProof/>
          </w:rPr>
          <w:t>4</w:t>
        </w:r>
        <w:r>
          <w:rPr>
            <w:noProof/>
          </w:rPr>
          <w:fldChar w:fldCharType="end"/>
        </w:r>
      </w:p>
    </w:sdtContent>
  </w:sdt>
  <w:p w:rsidR="00536A6A" w:rsidRDefault="00536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FB2" w:rsidRDefault="007C1FB2" w:rsidP="00536A6A">
      <w:pPr>
        <w:spacing w:after="0" w:line="240" w:lineRule="auto"/>
      </w:pPr>
      <w:r>
        <w:separator/>
      </w:r>
    </w:p>
  </w:footnote>
  <w:footnote w:type="continuationSeparator" w:id="0">
    <w:p w:rsidR="007C1FB2" w:rsidRDefault="007C1FB2" w:rsidP="00536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0EAB"/>
    <w:multiLevelType w:val="hybridMultilevel"/>
    <w:tmpl w:val="2A7C4B6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D6E6FD9"/>
    <w:multiLevelType w:val="hybridMultilevel"/>
    <w:tmpl w:val="514899EE"/>
    <w:lvl w:ilvl="0" w:tplc="A77485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95EB0"/>
    <w:multiLevelType w:val="hybridMultilevel"/>
    <w:tmpl w:val="8E84F554"/>
    <w:lvl w:ilvl="0" w:tplc="A77485F4">
      <w:numFmt w:val="bullet"/>
      <w:lvlText w:val="-"/>
      <w:lvlJc w:val="left"/>
      <w:pPr>
        <w:ind w:left="1494" w:hanging="360"/>
      </w:pPr>
      <w:rPr>
        <w:rFonts w:ascii="Calibri" w:eastAsiaTheme="minorHAnsi" w:hAnsi="Calibri" w:cs="Calibr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0F293D89"/>
    <w:multiLevelType w:val="hybridMultilevel"/>
    <w:tmpl w:val="F97A659E"/>
    <w:lvl w:ilvl="0" w:tplc="A77485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6195D"/>
    <w:multiLevelType w:val="hybridMultilevel"/>
    <w:tmpl w:val="77627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D7884"/>
    <w:multiLevelType w:val="hybridMultilevel"/>
    <w:tmpl w:val="3EAC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B5B82"/>
    <w:multiLevelType w:val="hybridMultilevel"/>
    <w:tmpl w:val="8A20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51CFC"/>
    <w:multiLevelType w:val="hybridMultilevel"/>
    <w:tmpl w:val="2CA4EE18"/>
    <w:lvl w:ilvl="0" w:tplc="A77485F4">
      <w:numFmt w:val="bullet"/>
      <w:lvlText w:val="-"/>
      <w:lvlJc w:val="left"/>
      <w:pPr>
        <w:ind w:left="1494" w:hanging="360"/>
      </w:pPr>
      <w:rPr>
        <w:rFonts w:ascii="Calibri" w:eastAsiaTheme="minorHAnsi" w:hAnsi="Calibri" w:cs="Calibr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3867090D"/>
    <w:multiLevelType w:val="hybridMultilevel"/>
    <w:tmpl w:val="34D6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C32F6"/>
    <w:multiLevelType w:val="hybridMultilevel"/>
    <w:tmpl w:val="715400E2"/>
    <w:lvl w:ilvl="0" w:tplc="A77485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02AD7"/>
    <w:multiLevelType w:val="hybridMultilevel"/>
    <w:tmpl w:val="684A56E4"/>
    <w:lvl w:ilvl="0" w:tplc="A77485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40AB2"/>
    <w:multiLevelType w:val="hybridMultilevel"/>
    <w:tmpl w:val="23D0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D6295"/>
    <w:multiLevelType w:val="hybridMultilevel"/>
    <w:tmpl w:val="887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971D6"/>
    <w:multiLevelType w:val="hybridMultilevel"/>
    <w:tmpl w:val="CB24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F707D"/>
    <w:multiLevelType w:val="hybridMultilevel"/>
    <w:tmpl w:val="8E26E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222CA"/>
    <w:multiLevelType w:val="hybridMultilevel"/>
    <w:tmpl w:val="7272FC58"/>
    <w:lvl w:ilvl="0" w:tplc="A77485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7393D"/>
    <w:multiLevelType w:val="hybridMultilevel"/>
    <w:tmpl w:val="AC82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A08CF"/>
    <w:multiLevelType w:val="hybridMultilevel"/>
    <w:tmpl w:val="23E45436"/>
    <w:lvl w:ilvl="0" w:tplc="A77485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A59FD"/>
    <w:multiLevelType w:val="hybridMultilevel"/>
    <w:tmpl w:val="6166DE32"/>
    <w:lvl w:ilvl="0" w:tplc="066A76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00417"/>
    <w:multiLevelType w:val="hybridMultilevel"/>
    <w:tmpl w:val="4064BE06"/>
    <w:lvl w:ilvl="0" w:tplc="A77485F4">
      <w:numFmt w:val="bullet"/>
      <w:lvlText w:val="-"/>
      <w:lvlJc w:val="left"/>
      <w:pPr>
        <w:ind w:left="1494" w:hanging="360"/>
      </w:pPr>
      <w:rPr>
        <w:rFonts w:ascii="Calibri" w:eastAsiaTheme="minorHAnsi" w:hAnsi="Calibri" w:cs="Calibr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78E548FC"/>
    <w:multiLevelType w:val="hybridMultilevel"/>
    <w:tmpl w:val="B5B69F5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7B3F6F15"/>
    <w:multiLevelType w:val="hybridMultilevel"/>
    <w:tmpl w:val="9ACCF046"/>
    <w:lvl w:ilvl="0" w:tplc="A77485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5"/>
  </w:num>
  <w:num w:numId="4">
    <w:abstractNumId w:val="18"/>
  </w:num>
  <w:num w:numId="5">
    <w:abstractNumId w:val="14"/>
  </w:num>
  <w:num w:numId="6">
    <w:abstractNumId w:val="16"/>
  </w:num>
  <w:num w:numId="7">
    <w:abstractNumId w:val="1"/>
  </w:num>
  <w:num w:numId="8">
    <w:abstractNumId w:val="17"/>
  </w:num>
  <w:num w:numId="9">
    <w:abstractNumId w:val="5"/>
  </w:num>
  <w:num w:numId="10">
    <w:abstractNumId w:val="13"/>
  </w:num>
  <w:num w:numId="11">
    <w:abstractNumId w:val="8"/>
  </w:num>
  <w:num w:numId="12">
    <w:abstractNumId w:val="3"/>
  </w:num>
  <w:num w:numId="13">
    <w:abstractNumId w:val="20"/>
  </w:num>
  <w:num w:numId="14">
    <w:abstractNumId w:val="19"/>
  </w:num>
  <w:num w:numId="15">
    <w:abstractNumId w:val="7"/>
  </w:num>
  <w:num w:numId="16">
    <w:abstractNumId w:val="21"/>
  </w:num>
  <w:num w:numId="17">
    <w:abstractNumId w:val="9"/>
  </w:num>
  <w:num w:numId="18">
    <w:abstractNumId w:val="0"/>
  </w:num>
  <w:num w:numId="19">
    <w:abstractNumId w:val="10"/>
  </w:num>
  <w:num w:numId="20">
    <w:abstractNumId w:val="2"/>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B5"/>
    <w:rsid w:val="0001101F"/>
    <w:rsid w:val="00012A0C"/>
    <w:rsid w:val="0001483E"/>
    <w:rsid w:val="00020DB3"/>
    <w:rsid w:val="00052928"/>
    <w:rsid w:val="000541A2"/>
    <w:rsid w:val="00056E2E"/>
    <w:rsid w:val="000672B9"/>
    <w:rsid w:val="000775BC"/>
    <w:rsid w:val="00084CDE"/>
    <w:rsid w:val="000870C5"/>
    <w:rsid w:val="000A0482"/>
    <w:rsid w:val="000A24BC"/>
    <w:rsid w:val="000B00B1"/>
    <w:rsid w:val="000B23ED"/>
    <w:rsid w:val="000B55D3"/>
    <w:rsid w:val="000C1AAA"/>
    <w:rsid w:val="000C2F68"/>
    <w:rsid w:val="000C4DA1"/>
    <w:rsid w:val="000E3317"/>
    <w:rsid w:val="000E792A"/>
    <w:rsid w:val="000F2205"/>
    <w:rsid w:val="00104C7F"/>
    <w:rsid w:val="00112E8A"/>
    <w:rsid w:val="00116E19"/>
    <w:rsid w:val="001228C1"/>
    <w:rsid w:val="001346EB"/>
    <w:rsid w:val="00140534"/>
    <w:rsid w:val="00146260"/>
    <w:rsid w:val="0015404B"/>
    <w:rsid w:val="00171E05"/>
    <w:rsid w:val="00177751"/>
    <w:rsid w:val="001866C2"/>
    <w:rsid w:val="001A0965"/>
    <w:rsid w:val="001D04BB"/>
    <w:rsid w:val="001E5083"/>
    <w:rsid w:val="001F4E7C"/>
    <w:rsid w:val="002059A8"/>
    <w:rsid w:val="002336F7"/>
    <w:rsid w:val="0023576C"/>
    <w:rsid w:val="0023755F"/>
    <w:rsid w:val="00243843"/>
    <w:rsid w:val="00245EF1"/>
    <w:rsid w:val="002636D5"/>
    <w:rsid w:val="002715F8"/>
    <w:rsid w:val="002774AD"/>
    <w:rsid w:val="00283B19"/>
    <w:rsid w:val="00284BB5"/>
    <w:rsid w:val="00285DC2"/>
    <w:rsid w:val="00286569"/>
    <w:rsid w:val="00290198"/>
    <w:rsid w:val="00291798"/>
    <w:rsid w:val="00291A0E"/>
    <w:rsid w:val="002934A8"/>
    <w:rsid w:val="002A24D7"/>
    <w:rsid w:val="002A3856"/>
    <w:rsid w:val="002A5005"/>
    <w:rsid w:val="002A796D"/>
    <w:rsid w:val="002B77D2"/>
    <w:rsid w:val="002C2DD5"/>
    <w:rsid w:val="002C3ADF"/>
    <w:rsid w:val="002C4BF9"/>
    <w:rsid w:val="002D2664"/>
    <w:rsid w:val="002E0948"/>
    <w:rsid w:val="002E0F2C"/>
    <w:rsid w:val="002E742B"/>
    <w:rsid w:val="002F079D"/>
    <w:rsid w:val="002F7856"/>
    <w:rsid w:val="00306AEC"/>
    <w:rsid w:val="00326988"/>
    <w:rsid w:val="003363B4"/>
    <w:rsid w:val="00337B2F"/>
    <w:rsid w:val="00341CCE"/>
    <w:rsid w:val="00342E0D"/>
    <w:rsid w:val="00342EDE"/>
    <w:rsid w:val="003446B5"/>
    <w:rsid w:val="0036363B"/>
    <w:rsid w:val="00365C26"/>
    <w:rsid w:val="00381982"/>
    <w:rsid w:val="0039614B"/>
    <w:rsid w:val="003A16CF"/>
    <w:rsid w:val="003A5BB2"/>
    <w:rsid w:val="003A6613"/>
    <w:rsid w:val="003A79FF"/>
    <w:rsid w:val="003B0CD9"/>
    <w:rsid w:val="003B3447"/>
    <w:rsid w:val="003D1412"/>
    <w:rsid w:val="003E1D79"/>
    <w:rsid w:val="003F338F"/>
    <w:rsid w:val="003F4D77"/>
    <w:rsid w:val="00430EB8"/>
    <w:rsid w:val="00432B67"/>
    <w:rsid w:val="00432CAB"/>
    <w:rsid w:val="004369D3"/>
    <w:rsid w:val="00437A4E"/>
    <w:rsid w:val="004431CF"/>
    <w:rsid w:val="00445B7A"/>
    <w:rsid w:val="00451C3F"/>
    <w:rsid w:val="00474AB7"/>
    <w:rsid w:val="00487C1B"/>
    <w:rsid w:val="00496BCB"/>
    <w:rsid w:val="004A4FB6"/>
    <w:rsid w:val="004D790C"/>
    <w:rsid w:val="004E2BDC"/>
    <w:rsid w:val="004F544D"/>
    <w:rsid w:val="004F6BC4"/>
    <w:rsid w:val="004F6CA4"/>
    <w:rsid w:val="0050237D"/>
    <w:rsid w:val="00520725"/>
    <w:rsid w:val="00536A6A"/>
    <w:rsid w:val="00536E43"/>
    <w:rsid w:val="0053793B"/>
    <w:rsid w:val="00544FA7"/>
    <w:rsid w:val="00552147"/>
    <w:rsid w:val="005549DC"/>
    <w:rsid w:val="00561ADA"/>
    <w:rsid w:val="00575A00"/>
    <w:rsid w:val="005849BA"/>
    <w:rsid w:val="00595186"/>
    <w:rsid w:val="005B76AC"/>
    <w:rsid w:val="005C536D"/>
    <w:rsid w:val="005C6715"/>
    <w:rsid w:val="005D2B34"/>
    <w:rsid w:val="005F13F0"/>
    <w:rsid w:val="005F6357"/>
    <w:rsid w:val="006028B7"/>
    <w:rsid w:val="00605865"/>
    <w:rsid w:val="0061685E"/>
    <w:rsid w:val="00622453"/>
    <w:rsid w:val="00631560"/>
    <w:rsid w:val="0063163A"/>
    <w:rsid w:val="00633AF6"/>
    <w:rsid w:val="006365D6"/>
    <w:rsid w:val="00636A62"/>
    <w:rsid w:val="0064008C"/>
    <w:rsid w:val="00640E5A"/>
    <w:rsid w:val="00650321"/>
    <w:rsid w:val="00653F1A"/>
    <w:rsid w:val="0065798B"/>
    <w:rsid w:val="00660CFF"/>
    <w:rsid w:val="00663FC4"/>
    <w:rsid w:val="006771E7"/>
    <w:rsid w:val="00677D8B"/>
    <w:rsid w:val="00687C61"/>
    <w:rsid w:val="00693BE2"/>
    <w:rsid w:val="006A4009"/>
    <w:rsid w:val="006B096A"/>
    <w:rsid w:val="006B17C2"/>
    <w:rsid w:val="006B20F7"/>
    <w:rsid w:val="006C0867"/>
    <w:rsid w:val="006D0702"/>
    <w:rsid w:val="006D25FA"/>
    <w:rsid w:val="006E0E99"/>
    <w:rsid w:val="006E2BD3"/>
    <w:rsid w:val="006F2D1B"/>
    <w:rsid w:val="006F3E6C"/>
    <w:rsid w:val="006F5485"/>
    <w:rsid w:val="006F72BA"/>
    <w:rsid w:val="007010A6"/>
    <w:rsid w:val="00705D7E"/>
    <w:rsid w:val="00711BAD"/>
    <w:rsid w:val="00716785"/>
    <w:rsid w:val="0071721D"/>
    <w:rsid w:val="007173B0"/>
    <w:rsid w:val="00722282"/>
    <w:rsid w:val="00743E74"/>
    <w:rsid w:val="007542C2"/>
    <w:rsid w:val="00756D91"/>
    <w:rsid w:val="00766597"/>
    <w:rsid w:val="0077245D"/>
    <w:rsid w:val="00774CA9"/>
    <w:rsid w:val="00775C60"/>
    <w:rsid w:val="00787263"/>
    <w:rsid w:val="007A2D7D"/>
    <w:rsid w:val="007B6CC8"/>
    <w:rsid w:val="007C1FB2"/>
    <w:rsid w:val="007E780A"/>
    <w:rsid w:val="007F1553"/>
    <w:rsid w:val="007F6EC8"/>
    <w:rsid w:val="008106DC"/>
    <w:rsid w:val="00854637"/>
    <w:rsid w:val="008702DD"/>
    <w:rsid w:val="00873E81"/>
    <w:rsid w:val="00874479"/>
    <w:rsid w:val="008819EF"/>
    <w:rsid w:val="00891D3C"/>
    <w:rsid w:val="00892BD8"/>
    <w:rsid w:val="00895F9A"/>
    <w:rsid w:val="008A67E1"/>
    <w:rsid w:val="008B2425"/>
    <w:rsid w:val="008D37F1"/>
    <w:rsid w:val="008D5605"/>
    <w:rsid w:val="008E2726"/>
    <w:rsid w:val="008F1826"/>
    <w:rsid w:val="008F56D4"/>
    <w:rsid w:val="009162E4"/>
    <w:rsid w:val="009454D3"/>
    <w:rsid w:val="00961FDE"/>
    <w:rsid w:val="00963049"/>
    <w:rsid w:val="00966B95"/>
    <w:rsid w:val="009919A5"/>
    <w:rsid w:val="00994CFB"/>
    <w:rsid w:val="009B1889"/>
    <w:rsid w:val="009B38C5"/>
    <w:rsid w:val="009C3093"/>
    <w:rsid w:val="009C4F54"/>
    <w:rsid w:val="009E1D65"/>
    <w:rsid w:val="009F1FA2"/>
    <w:rsid w:val="009F542B"/>
    <w:rsid w:val="00A11433"/>
    <w:rsid w:val="00A11634"/>
    <w:rsid w:val="00A201FC"/>
    <w:rsid w:val="00A22B51"/>
    <w:rsid w:val="00A22DB1"/>
    <w:rsid w:val="00A47FB4"/>
    <w:rsid w:val="00A60398"/>
    <w:rsid w:val="00A9281D"/>
    <w:rsid w:val="00A95C06"/>
    <w:rsid w:val="00AB1AB5"/>
    <w:rsid w:val="00AC1B3F"/>
    <w:rsid w:val="00AC6495"/>
    <w:rsid w:val="00AC6769"/>
    <w:rsid w:val="00AD7FE4"/>
    <w:rsid w:val="00AE5079"/>
    <w:rsid w:val="00AF11F1"/>
    <w:rsid w:val="00AF2ED4"/>
    <w:rsid w:val="00B103FE"/>
    <w:rsid w:val="00B26D98"/>
    <w:rsid w:val="00B32EA6"/>
    <w:rsid w:val="00B3605E"/>
    <w:rsid w:val="00B4376E"/>
    <w:rsid w:val="00B44707"/>
    <w:rsid w:val="00B47565"/>
    <w:rsid w:val="00B532A0"/>
    <w:rsid w:val="00B579A6"/>
    <w:rsid w:val="00B60790"/>
    <w:rsid w:val="00B62AC7"/>
    <w:rsid w:val="00B6439C"/>
    <w:rsid w:val="00B779D1"/>
    <w:rsid w:val="00B86778"/>
    <w:rsid w:val="00B95C7A"/>
    <w:rsid w:val="00B97788"/>
    <w:rsid w:val="00BA707C"/>
    <w:rsid w:val="00BB13ED"/>
    <w:rsid w:val="00BB54C0"/>
    <w:rsid w:val="00BD078D"/>
    <w:rsid w:val="00BD77DE"/>
    <w:rsid w:val="00BE3CF2"/>
    <w:rsid w:val="00BE4989"/>
    <w:rsid w:val="00BE684C"/>
    <w:rsid w:val="00BE6E8B"/>
    <w:rsid w:val="00C008E3"/>
    <w:rsid w:val="00C0143B"/>
    <w:rsid w:val="00C04677"/>
    <w:rsid w:val="00C14DDF"/>
    <w:rsid w:val="00C2259A"/>
    <w:rsid w:val="00C3118A"/>
    <w:rsid w:val="00C6009B"/>
    <w:rsid w:val="00C60DA3"/>
    <w:rsid w:val="00C6359C"/>
    <w:rsid w:val="00C64710"/>
    <w:rsid w:val="00C730D5"/>
    <w:rsid w:val="00C73125"/>
    <w:rsid w:val="00C74FD0"/>
    <w:rsid w:val="00C75D44"/>
    <w:rsid w:val="00C76D46"/>
    <w:rsid w:val="00C80B15"/>
    <w:rsid w:val="00C827D7"/>
    <w:rsid w:val="00C832A0"/>
    <w:rsid w:val="00CA57BF"/>
    <w:rsid w:val="00CB2E5B"/>
    <w:rsid w:val="00CB776E"/>
    <w:rsid w:val="00CE0EC0"/>
    <w:rsid w:val="00CF5326"/>
    <w:rsid w:val="00D167CE"/>
    <w:rsid w:val="00D41237"/>
    <w:rsid w:val="00D44B91"/>
    <w:rsid w:val="00D51CEC"/>
    <w:rsid w:val="00D534A5"/>
    <w:rsid w:val="00D5664A"/>
    <w:rsid w:val="00D806A2"/>
    <w:rsid w:val="00D87CDE"/>
    <w:rsid w:val="00D9279B"/>
    <w:rsid w:val="00D96288"/>
    <w:rsid w:val="00DA327C"/>
    <w:rsid w:val="00DC3E4F"/>
    <w:rsid w:val="00E0196A"/>
    <w:rsid w:val="00E01D43"/>
    <w:rsid w:val="00E03D9E"/>
    <w:rsid w:val="00E04A1D"/>
    <w:rsid w:val="00E06A5D"/>
    <w:rsid w:val="00E34C74"/>
    <w:rsid w:val="00E3558B"/>
    <w:rsid w:val="00E57CB4"/>
    <w:rsid w:val="00E61972"/>
    <w:rsid w:val="00E71761"/>
    <w:rsid w:val="00E738FF"/>
    <w:rsid w:val="00E81C73"/>
    <w:rsid w:val="00E82369"/>
    <w:rsid w:val="00E84126"/>
    <w:rsid w:val="00E87E67"/>
    <w:rsid w:val="00ED01D4"/>
    <w:rsid w:val="00EF0881"/>
    <w:rsid w:val="00EF539A"/>
    <w:rsid w:val="00F00282"/>
    <w:rsid w:val="00F11125"/>
    <w:rsid w:val="00F13058"/>
    <w:rsid w:val="00F13A17"/>
    <w:rsid w:val="00F21C7E"/>
    <w:rsid w:val="00F25628"/>
    <w:rsid w:val="00F37495"/>
    <w:rsid w:val="00F424F5"/>
    <w:rsid w:val="00F546D8"/>
    <w:rsid w:val="00F54798"/>
    <w:rsid w:val="00F706A0"/>
    <w:rsid w:val="00F706F7"/>
    <w:rsid w:val="00F71550"/>
    <w:rsid w:val="00F763F7"/>
    <w:rsid w:val="00F76ABA"/>
    <w:rsid w:val="00F80BA2"/>
    <w:rsid w:val="00F972F1"/>
    <w:rsid w:val="00FB78A7"/>
    <w:rsid w:val="00FC03F3"/>
    <w:rsid w:val="00FC0697"/>
    <w:rsid w:val="00FE1071"/>
    <w:rsid w:val="00FE19AD"/>
    <w:rsid w:val="00FE7698"/>
    <w:rsid w:val="00FF34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FAD7"/>
  <w15:chartTrackingRefBased/>
  <w15:docId w15:val="{97DC396D-4F77-409A-8A1F-C202EDFC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A6A"/>
    <w:rPr>
      <w:noProof/>
    </w:rPr>
  </w:style>
  <w:style w:type="paragraph" w:styleId="Footer">
    <w:name w:val="footer"/>
    <w:basedOn w:val="Normal"/>
    <w:link w:val="FooterChar"/>
    <w:uiPriority w:val="99"/>
    <w:unhideWhenUsed/>
    <w:rsid w:val="00536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A6A"/>
    <w:rPr>
      <w:noProof/>
    </w:rPr>
  </w:style>
  <w:style w:type="paragraph" w:styleId="ListParagraph">
    <w:name w:val="List Paragraph"/>
    <w:basedOn w:val="Normal"/>
    <w:uiPriority w:val="34"/>
    <w:qFormat/>
    <w:rsid w:val="00326988"/>
    <w:pPr>
      <w:ind w:left="720"/>
      <w:contextualSpacing/>
    </w:pPr>
  </w:style>
  <w:style w:type="character" w:styleId="Emphasis">
    <w:name w:val="Emphasis"/>
    <w:basedOn w:val="DefaultParagraphFont"/>
    <w:uiPriority w:val="20"/>
    <w:qFormat/>
    <w:rsid w:val="00381982"/>
    <w:rPr>
      <w:i/>
      <w:iCs/>
    </w:rPr>
  </w:style>
  <w:style w:type="character" w:styleId="Hyperlink">
    <w:name w:val="Hyperlink"/>
    <w:basedOn w:val="DefaultParagraphFont"/>
    <w:uiPriority w:val="99"/>
    <w:semiHidden/>
    <w:unhideWhenUsed/>
    <w:rsid w:val="00381982"/>
    <w:rPr>
      <w:color w:val="0000FF"/>
      <w:u w:val="single"/>
    </w:rPr>
  </w:style>
  <w:style w:type="table" w:styleId="TableGrid">
    <w:name w:val="Table Grid"/>
    <w:basedOn w:val="TableNormal"/>
    <w:uiPriority w:val="39"/>
    <w:rsid w:val="00552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F33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E8236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DC3E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5752">
      <w:bodyDiv w:val="1"/>
      <w:marLeft w:val="0"/>
      <w:marRight w:val="0"/>
      <w:marTop w:val="0"/>
      <w:marBottom w:val="0"/>
      <w:divBdr>
        <w:top w:val="none" w:sz="0" w:space="0" w:color="auto"/>
        <w:left w:val="none" w:sz="0" w:space="0" w:color="auto"/>
        <w:bottom w:val="none" w:sz="0" w:space="0" w:color="auto"/>
        <w:right w:val="none" w:sz="0" w:space="0" w:color="auto"/>
      </w:divBdr>
    </w:div>
    <w:div w:id="563756703">
      <w:bodyDiv w:val="1"/>
      <w:marLeft w:val="0"/>
      <w:marRight w:val="0"/>
      <w:marTop w:val="0"/>
      <w:marBottom w:val="0"/>
      <w:divBdr>
        <w:top w:val="none" w:sz="0" w:space="0" w:color="auto"/>
        <w:left w:val="none" w:sz="0" w:space="0" w:color="auto"/>
        <w:bottom w:val="none" w:sz="0" w:space="0" w:color="auto"/>
        <w:right w:val="none" w:sz="0" w:space="0" w:color="auto"/>
      </w:divBdr>
    </w:div>
    <w:div w:id="1149980797">
      <w:bodyDiv w:val="1"/>
      <w:marLeft w:val="0"/>
      <w:marRight w:val="0"/>
      <w:marTop w:val="0"/>
      <w:marBottom w:val="0"/>
      <w:divBdr>
        <w:top w:val="none" w:sz="0" w:space="0" w:color="auto"/>
        <w:left w:val="none" w:sz="0" w:space="0" w:color="auto"/>
        <w:bottom w:val="none" w:sz="0" w:space="0" w:color="auto"/>
        <w:right w:val="none" w:sz="0" w:space="0" w:color="auto"/>
      </w:divBdr>
    </w:div>
    <w:div w:id="1357659455">
      <w:bodyDiv w:val="1"/>
      <w:marLeft w:val="0"/>
      <w:marRight w:val="0"/>
      <w:marTop w:val="0"/>
      <w:marBottom w:val="0"/>
      <w:divBdr>
        <w:top w:val="none" w:sz="0" w:space="0" w:color="auto"/>
        <w:left w:val="none" w:sz="0" w:space="0" w:color="auto"/>
        <w:bottom w:val="none" w:sz="0" w:space="0" w:color="auto"/>
        <w:right w:val="none" w:sz="0" w:space="0" w:color="auto"/>
      </w:divBdr>
    </w:div>
    <w:div w:id="1549100768">
      <w:bodyDiv w:val="1"/>
      <w:marLeft w:val="0"/>
      <w:marRight w:val="0"/>
      <w:marTop w:val="0"/>
      <w:marBottom w:val="0"/>
      <w:divBdr>
        <w:top w:val="none" w:sz="0" w:space="0" w:color="auto"/>
        <w:left w:val="none" w:sz="0" w:space="0" w:color="auto"/>
        <w:bottom w:val="none" w:sz="0" w:space="0" w:color="auto"/>
        <w:right w:val="none" w:sz="0" w:space="0" w:color="auto"/>
      </w:divBdr>
      <w:divsChild>
        <w:div w:id="320423797">
          <w:marLeft w:val="0"/>
          <w:marRight w:val="0"/>
          <w:marTop w:val="0"/>
          <w:marBottom w:val="0"/>
          <w:divBdr>
            <w:top w:val="none" w:sz="0" w:space="0" w:color="auto"/>
            <w:left w:val="none" w:sz="0" w:space="0" w:color="auto"/>
            <w:bottom w:val="none" w:sz="0" w:space="0" w:color="auto"/>
            <w:right w:val="none" w:sz="0" w:space="0" w:color="auto"/>
          </w:divBdr>
        </w:div>
        <w:div w:id="1658538455">
          <w:marLeft w:val="0"/>
          <w:marRight w:val="0"/>
          <w:marTop w:val="0"/>
          <w:marBottom w:val="0"/>
          <w:divBdr>
            <w:top w:val="none" w:sz="0" w:space="0" w:color="auto"/>
            <w:left w:val="none" w:sz="0" w:space="0" w:color="auto"/>
            <w:bottom w:val="none" w:sz="0" w:space="0" w:color="auto"/>
            <w:right w:val="none" w:sz="0" w:space="0" w:color="auto"/>
          </w:divBdr>
        </w:div>
        <w:div w:id="1845166634">
          <w:marLeft w:val="0"/>
          <w:marRight w:val="0"/>
          <w:marTop w:val="0"/>
          <w:marBottom w:val="0"/>
          <w:divBdr>
            <w:top w:val="none" w:sz="0" w:space="0" w:color="auto"/>
            <w:left w:val="none" w:sz="0" w:space="0" w:color="auto"/>
            <w:bottom w:val="none" w:sz="0" w:space="0" w:color="auto"/>
            <w:right w:val="none" w:sz="0" w:space="0" w:color="auto"/>
          </w:divBdr>
        </w:div>
        <w:div w:id="317197263">
          <w:marLeft w:val="0"/>
          <w:marRight w:val="0"/>
          <w:marTop w:val="0"/>
          <w:marBottom w:val="0"/>
          <w:divBdr>
            <w:top w:val="none" w:sz="0" w:space="0" w:color="auto"/>
            <w:left w:val="none" w:sz="0" w:space="0" w:color="auto"/>
            <w:bottom w:val="none" w:sz="0" w:space="0" w:color="auto"/>
            <w:right w:val="none" w:sz="0" w:space="0" w:color="auto"/>
          </w:divBdr>
        </w:div>
        <w:div w:id="493184135">
          <w:marLeft w:val="0"/>
          <w:marRight w:val="0"/>
          <w:marTop w:val="0"/>
          <w:marBottom w:val="0"/>
          <w:divBdr>
            <w:top w:val="none" w:sz="0" w:space="0" w:color="auto"/>
            <w:left w:val="none" w:sz="0" w:space="0" w:color="auto"/>
            <w:bottom w:val="none" w:sz="0" w:space="0" w:color="auto"/>
            <w:right w:val="none" w:sz="0" w:space="0" w:color="auto"/>
          </w:divBdr>
        </w:div>
        <w:div w:id="1025130071">
          <w:marLeft w:val="0"/>
          <w:marRight w:val="0"/>
          <w:marTop w:val="0"/>
          <w:marBottom w:val="0"/>
          <w:divBdr>
            <w:top w:val="none" w:sz="0" w:space="0" w:color="auto"/>
            <w:left w:val="none" w:sz="0" w:space="0" w:color="auto"/>
            <w:bottom w:val="none" w:sz="0" w:space="0" w:color="auto"/>
            <w:right w:val="none" w:sz="0" w:space="0" w:color="auto"/>
          </w:divBdr>
        </w:div>
        <w:div w:id="784423578">
          <w:marLeft w:val="0"/>
          <w:marRight w:val="0"/>
          <w:marTop w:val="0"/>
          <w:marBottom w:val="0"/>
          <w:divBdr>
            <w:top w:val="none" w:sz="0" w:space="0" w:color="auto"/>
            <w:left w:val="none" w:sz="0" w:space="0" w:color="auto"/>
            <w:bottom w:val="none" w:sz="0" w:space="0" w:color="auto"/>
            <w:right w:val="none" w:sz="0" w:space="0" w:color="auto"/>
          </w:divBdr>
        </w:div>
        <w:div w:id="2009748597">
          <w:marLeft w:val="0"/>
          <w:marRight w:val="0"/>
          <w:marTop w:val="0"/>
          <w:marBottom w:val="0"/>
          <w:divBdr>
            <w:top w:val="none" w:sz="0" w:space="0" w:color="auto"/>
            <w:left w:val="none" w:sz="0" w:space="0" w:color="auto"/>
            <w:bottom w:val="none" w:sz="0" w:space="0" w:color="auto"/>
            <w:right w:val="none" w:sz="0" w:space="0" w:color="auto"/>
          </w:divBdr>
        </w:div>
        <w:div w:id="978657566">
          <w:marLeft w:val="0"/>
          <w:marRight w:val="0"/>
          <w:marTop w:val="0"/>
          <w:marBottom w:val="0"/>
          <w:divBdr>
            <w:top w:val="none" w:sz="0" w:space="0" w:color="auto"/>
            <w:left w:val="none" w:sz="0" w:space="0" w:color="auto"/>
            <w:bottom w:val="none" w:sz="0" w:space="0" w:color="auto"/>
            <w:right w:val="none" w:sz="0" w:space="0" w:color="auto"/>
          </w:divBdr>
        </w:div>
        <w:div w:id="76441609">
          <w:marLeft w:val="0"/>
          <w:marRight w:val="0"/>
          <w:marTop w:val="0"/>
          <w:marBottom w:val="0"/>
          <w:divBdr>
            <w:top w:val="none" w:sz="0" w:space="0" w:color="auto"/>
            <w:left w:val="none" w:sz="0" w:space="0" w:color="auto"/>
            <w:bottom w:val="none" w:sz="0" w:space="0" w:color="auto"/>
            <w:right w:val="none" w:sz="0" w:space="0" w:color="auto"/>
          </w:divBdr>
        </w:div>
        <w:div w:id="1360811473">
          <w:marLeft w:val="0"/>
          <w:marRight w:val="0"/>
          <w:marTop w:val="0"/>
          <w:marBottom w:val="0"/>
          <w:divBdr>
            <w:top w:val="none" w:sz="0" w:space="0" w:color="auto"/>
            <w:left w:val="none" w:sz="0" w:space="0" w:color="auto"/>
            <w:bottom w:val="none" w:sz="0" w:space="0" w:color="auto"/>
            <w:right w:val="none" w:sz="0" w:space="0" w:color="auto"/>
          </w:divBdr>
        </w:div>
      </w:divsChild>
    </w:div>
    <w:div w:id="172510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2478/v10012-008-0001-0"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AC8A-B56E-4B01-8552-C0FAD4F3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3438</Words>
  <Characters>19601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aast</dc:creator>
  <cp:keywords/>
  <dc:description/>
  <cp:lastModifiedBy>Saeyeon Roh</cp:lastModifiedBy>
  <cp:revision>4</cp:revision>
  <dcterms:created xsi:type="dcterms:W3CDTF">2018-07-10T16:24:00Z</dcterms:created>
  <dcterms:modified xsi:type="dcterms:W3CDTF">2018-07-10T16:31:00Z</dcterms:modified>
</cp:coreProperties>
</file>